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220B4" w14:textId="77777777" w:rsidR="00866F50" w:rsidRPr="00A07049" w:rsidRDefault="00866F50" w:rsidP="00B237AE">
      <w:pPr>
        <w:spacing w:before="20" w:after="20"/>
        <w:ind w:left="567" w:right="567"/>
        <w:rPr>
          <w:rFonts w:ascii="Times New Roman" w:hAnsi="Times New Roman" w:cs="Times New Roman"/>
          <w:sz w:val="24"/>
          <w:szCs w:val="24"/>
        </w:rPr>
      </w:pPr>
      <w:r w:rsidRPr="00A07049">
        <w:rPr>
          <w:rFonts w:ascii="Times New Roman" w:hAnsi="Times New Roman" w:cs="Times New Roman"/>
          <w:noProof/>
          <w:sz w:val="24"/>
          <w:szCs w:val="24"/>
        </w:rPr>
        <w:drawing>
          <wp:inline distT="0" distB="0" distL="0" distR="0" wp14:anchorId="5FE4450E" wp14:editId="533A238B">
            <wp:extent cx="5375082" cy="1628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6099" cy="1629083"/>
                    </a:xfrm>
                    <a:prstGeom prst="rect">
                      <a:avLst/>
                    </a:prstGeom>
                    <a:noFill/>
                    <a:ln>
                      <a:noFill/>
                    </a:ln>
                  </pic:spPr>
                </pic:pic>
              </a:graphicData>
            </a:graphic>
          </wp:inline>
        </w:drawing>
      </w:r>
    </w:p>
    <w:p w14:paraId="6F6D8AE8" w14:textId="77777777" w:rsidR="00866F50" w:rsidRPr="00A07049" w:rsidRDefault="00866F50" w:rsidP="00B237AE">
      <w:pPr>
        <w:spacing w:before="20" w:after="20"/>
        <w:ind w:left="567" w:right="567"/>
        <w:rPr>
          <w:rFonts w:ascii="Times New Roman" w:hAnsi="Times New Roman" w:cs="Times New Roman"/>
          <w:sz w:val="24"/>
          <w:szCs w:val="24"/>
        </w:rPr>
      </w:pPr>
    </w:p>
    <w:p w14:paraId="5876C73D" w14:textId="77777777" w:rsidR="00866F50" w:rsidRPr="00A07049" w:rsidRDefault="00866F50" w:rsidP="00B237AE">
      <w:pPr>
        <w:spacing w:before="20" w:after="20"/>
        <w:ind w:left="567" w:right="567"/>
        <w:rPr>
          <w:rFonts w:ascii="Times New Roman" w:hAnsi="Times New Roman" w:cs="Times New Roman"/>
          <w:sz w:val="24"/>
          <w:szCs w:val="24"/>
        </w:rPr>
      </w:pPr>
    </w:p>
    <w:tbl>
      <w:tblPr>
        <w:tblStyle w:val="TableGrid"/>
        <w:tblW w:w="5082" w:type="pct"/>
        <w:tblInd w:w="-147" w:type="dxa"/>
        <w:tblLook w:val="0000" w:firstRow="0" w:lastRow="0" w:firstColumn="0" w:lastColumn="0" w:noHBand="0" w:noVBand="0"/>
      </w:tblPr>
      <w:tblGrid>
        <w:gridCol w:w="3261"/>
        <w:gridCol w:w="5903"/>
      </w:tblGrid>
      <w:tr w:rsidR="00866F50" w:rsidRPr="00A07049" w14:paraId="3A02CB40" w14:textId="77777777" w:rsidTr="00301310">
        <w:trPr>
          <w:trHeight w:val="680"/>
        </w:trPr>
        <w:tc>
          <w:tcPr>
            <w:tcW w:w="1779" w:type="pct"/>
            <w:vAlign w:val="center"/>
          </w:tcPr>
          <w:p w14:paraId="5FC64ACC" w14:textId="77777777" w:rsidR="00866F50" w:rsidRPr="00A07049" w:rsidRDefault="00866F50" w:rsidP="00B237AE">
            <w:pPr>
              <w:pStyle w:val="Default"/>
              <w:spacing w:before="20" w:after="20"/>
              <w:ind w:left="567" w:right="567"/>
              <w:jc w:val="center"/>
              <w:rPr>
                <w:b/>
                <w:bCs/>
              </w:rPr>
            </w:pPr>
            <w:r w:rsidRPr="00A07049">
              <w:rPr>
                <w:b/>
                <w:bCs/>
              </w:rPr>
              <w:t>NAME</w:t>
            </w:r>
          </w:p>
        </w:tc>
        <w:tc>
          <w:tcPr>
            <w:tcW w:w="3221" w:type="pct"/>
            <w:vAlign w:val="center"/>
          </w:tcPr>
          <w:p w14:paraId="55305391" w14:textId="0632137D" w:rsidR="00866F50" w:rsidRPr="00227F66" w:rsidRDefault="00866F50" w:rsidP="00227F66">
            <w:pPr>
              <w:spacing w:before="20" w:after="20" w:line="276" w:lineRule="auto"/>
              <w:ind w:left="567" w:right="567"/>
              <w:jc w:val="center"/>
              <w:rPr>
                <w:rFonts w:ascii="Times New Roman" w:hAnsi="Times New Roman" w:cs="Times New Roman"/>
                <w:b/>
                <w:bCs/>
                <w:color w:val="000000"/>
                <w:kern w:val="0"/>
                <w:sz w:val="24"/>
                <w:szCs w:val="24"/>
              </w:rPr>
            </w:pPr>
          </w:p>
        </w:tc>
      </w:tr>
      <w:tr w:rsidR="00866F50" w:rsidRPr="00A07049" w14:paraId="0D1FCFC3" w14:textId="77777777" w:rsidTr="00301310">
        <w:trPr>
          <w:trHeight w:val="680"/>
        </w:trPr>
        <w:tc>
          <w:tcPr>
            <w:tcW w:w="1779" w:type="pct"/>
            <w:vAlign w:val="center"/>
          </w:tcPr>
          <w:p w14:paraId="183C2D78" w14:textId="77777777" w:rsidR="00866F50" w:rsidRPr="00A07049" w:rsidRDefault="00866F50" w:rsidP="00B237AE">
            <w:pPr>
              <w:pStyle w:val="Default"/>
              <w:spacing w:before="20" w:after="20"/>
              <w:ind w:left="567" w:right="567"/>
              <w:jc w:val="center"/>
              <w:rPr>
                <w:b/>
                <w:bCs/>
              </w:rPr>
            </w:pPr>
            <w:r w:rsidRPr="00A07049">
              <w:rPr>
                <w:b/>
                <w:bCs/>
              </w:rPr>
              <w:t>ROLL NUMBER</w:t>
            </w:r>
          </w:p>
        </w:tc>
        <w:tc>
          <w:tcPr>
            <w:tcW w:w="3221" w:type="pct"/>
            <w:vAlign w:val="center"/>
          </w:tcPr>
          <w:p w14:paraId="57A9188D" w14:textId="4A225F2D" w:rsidR="00866F50" w:rsidRPr="00227F66" w:rsidRDefault="00866F50" w:rsidP="00227F66">
            <w:pPr>
              <w:spacing w:before="20" w:after="20" w:line="276" w:lineRule="auto"/>
              <w:ind w:left="567" w:right="567"/>
              <w:jc w:val="center"/>
              <w:rPr>
                <w:rFonts w:ascii="Times New Roman" w:hAnsi="Times New Roman" w:cs="Times New Roman"/>
                <w:b/>
                <w:bCs/>
                <w:color w:val="000000"/>
                <w:kern w:val="0"/>
                <w:sz w:val="24"/>
                <w:szCs w:val="24"/>
              </w:rPr>
            </w:pPr>
          </w:p>
        </w:tc>
      </w:tr>
      <w:tr w:rsidR="00866F50" w:rsidRPr="00A07049" w14:paraId="210C3893" w14:textId="77777777" w:rsidTr="00301310">
        <w:trPr>
          <w:trHeight w:val="680"/>
        </w:trPr>
        <w:tc>
          <w:tcPr>
            <w:tcW w:w="1779" w:type="pct"/>
            <w:vAlign w:val="center"/>
          </w:tcPr>
          <w:p w14:paraId="18722CF5" w14:textId="77777777" w:rsidR="00866F50" w:rsidRPr="00A07049" w:rsidRDefault="00866F50" w:rsidP="00B237AE">
            <w:pPr>
              <w:pStyle w:val="Default"/>
              <w:spacing w:before="20" w:after="20"/>
              <w:ind w:left="567" w:right="567"/>
              <w:jc w:val="center"/>
              <w:rPr>
                <w:b/>
                <w:bCs/>
              </w:rPr>
            </w:pPr>
            <w:r w:rsidRPr="00A07049">
              <w:rPr>
                <w:b/>
                <w:bCs/>
              </w:rPr>
              <w:t>PROGRAM</w:t>
            </w:r>
          </w:p>
        </w:tc>
        <w:tc>
          <w:tcPr>
            <w:tcW w:w="3221" w:type="pct"/>
            <w:vAlign w:val="center"/>
          </w:tcPr>
          <w:p w14:paraId="6F33608F" w14:textId="77777777" w:rsidR="00866F50" w:rsidRPr="00A07049" w:rsidRDefault="00866F50" w:rsidP="00B237AE">
            <w:pPr>
              <w:spacing w:before="20" w:after="20" w:line="276" w:lineRule="auto"/>
              <w:ind w:left="567" w:right="567"/>
              <w:jc w:val="center"/>
              <w:rPr>
                <w:rFonts w:ascii="Times New Roman" w:hAnsi="Times New Roman" w:cs="Times New Roman"/>
                <w:b/>
                <w:bCs/>
                <w:color w:val="000000"/>
                <w:kern w:val="0"/>
                <w:sz w:val="24"/>
                <w:szCs w:val="24"/>
              </w:rPr>
            </w:pPr>
            <w:r w:rsidRPr="00A07049">
              <w:rPr>
                <w:rFonts w:ascii="Times New Roman" w:hAnsi="Times New Roman" w:cs="Times New Roman"/>
                <w:b/>
                <w:bCs/>
                <w:color w:val="000000"/>
                <w:kern w:val="0"/>
                <w:sz w:val="24"/>
                <w:szCs w:val="24"/>
              </w:rPr>
              <w:t>MASTER OF BUSINESS ADMINISTRATION (MBA)</w:t>
            </w:r>
          </w:p>
        </w:tc>
      </w:tr>
      <w:tr w:rsidR="00866F50" w:rsidRPr="00A07049" w14:paraId="0F0A6A02" w14:textId="77777777" w:rsidTr="00301310">
        <w:trPr>
          <w:trHeight w:val="680"/>
        </w:trPr>
        <w:tc>
          <w:tcPr>
            <w:tcW w:w="1779" w:type="pct"/>
            <w:vAlign w:val="center"/>
          </w:tcPr>
          <w:p w14:paraId="6CE32528" w14:textId="77777777" w:rsidR="00866F50" w:rsidRPr="00A07049" w:rsidRDefault="00866F50" w:rsidP="00B237AE">
            <w:pPr>
              <w:pStyle w:val="Default"/>
              <w:spacing w:before="20" w:after="20"/>
              <w:ind w:left="567" w:right="567"/>
              <w:jc w:val="center"/>
              <w:rPr>
                <w:b/>
                <w:bCs/>
              </w:rPr>
            </w:pPr>
            <w:r w:rsidRPr="00A07049">
              <w:rPr>
                <w:b/>
                <w:bCs/>
              </w:rPr>
              <w:t>SEMESTER</w:t>
            </w:r>
          </w:p>
        </w:tc>
        <w:tc>
          <w:tcPr>
            <w:tcW w:w="3221" w:type="pct"/>
            <w:vAlign w:val="center"/>
          </w:tcPr>
          <w:p w14:paraId="611573DA" w14:textId="77777777" w:rsidR="00866F50" w:rsidRPr="00A07049" w:rsidRDefault="00866F50" w:rsidP="00B237AE">
            <w:pPr>
              <w:pStyle w:val="Default"/>
              <w:spacing w:before="20" w:after="20"/>
              <w:ind w:left="567" w:right="567"/>
              <w:jc w:val="center"/>
              <w:rPr>
                <w:b/>
                <w:bCs/>
              </w:rPr>
            </w:pPr>
            <w:r w:rsidRPr="00A07049">
              <w:rPr>
                <w:b/>
                <w:bCs/>
              </w:rPr>
              <w:t>I</w:t>
            </w:r>
          </w:p>
        </w:tc>
      </w:tr>
      <w:tr w:rsidR="00866F50" w:rsidRPr="00A07049" w14:paraId="6B7010E1" w14:textId="77777777" w:rsidTr="00301310">
        <w:trPr>
          <w:trHeight w:val="680"/>
        </w:trPr>
        <w:tc>
          <w:tcPr>
            <w:tcW w:w="1779" w:type="pct"/>
            <w:vAlign w:val="center"/>
          </w:tcPr>
          <w:p w14:paraId="1D919337" w14:textId="77777777" w:rsidR="00866F50" w:rsidRPr="00A07049" w:rsidRDefault="00866F50" w:rsidP="00B237AE">
            <w:pPr>
              <w:pStyle w:val="Default"/>
              <w:spacing w:before="20" w:after="20"/>
              <w:ind w:left="567" w:right="567"/>
              <w:jc w:val="center"/>
              <w:rPr>
                <w:b/>
                <w:bCs/>
              </w:rPr>
            </w:pPr>
            <w:r w:rsidRPr="00A07049">
              <w:rPr>
                <w:b/>
                <w:bCs/>
              </w:rPr>
              <w:t>SESSION</w:t>
            </w:r>
          </w:p>
        </w:tc>
        <w:tc>
          <w:tcPr>
            <w:tcW w:w="3221" w:type="pct"/>
            <w:vAlign w:val="center"/>
          </w:tcPr>
          <w:p w14:paraId="74C95934" w14:textId="23AA271A" w:rsidR="00866F50" w:rsidRPr="00A07049" w:rsidRDefault="00866F50" w:rsidP="00B237AE">
            <w:pPr>
              <w:pStyle w:val="Default"/>
              <w:spacing w:before="20" w:after="20"/>
              <w:ind w:left="567" w:right="567"/>
              <w:jc w:val="center"/>
              <w:rPr>
                <w:b/>
                <w:bCs/>
              </w:rPr>
            </w:pPr>
          </w:p>
        </w:tc>
      </w:tr>
      <w:tr w:rsidR="00866F50" w:rsidRPr="00A07049" w14:paraId="7EB7E2C6" w14:textId="77777777" w:rsidTr="00301310">
        <w:trPr>
          <w:trHeight w:val="680"/>
        </w:trPr>
        <w:tc>
          <w:tcPr>
            <w:tcW w:w="1779" w:type="pct"/>
            <w:vAlign w:val="center"/>
          </w:tcPr>
          <w:p w14:paraId="454484A5" w14:textId="77777777" w:rsidR="00866F50" w:rsidRPr="00A07049" w:rsidRDefault="00866F50" w:rsidP="00B237AE">
            <w:pPr>
              <w:pStyle w:val="Default"/>
              <w:spacing w:before="20" w:after="20"/>
              <w:ind w:left="567" w:right="567"/>
              <w:jc w:val="center"/>
              <w:rPr>
                <w:b/>
                <w:bCs/>
              </w:rPr>
            </w:pPr>
            <w:r w:rsidRPr="00A07049">
              <w:rPr>
                <w:b/>
                <w:bCs/>
              </w:rPr>
              <w:t>COURSE NAME</w:t>
            </w:r>
          </w:p>
        </w:tc>
        <w:tc>
          <w:tcPr>
            <w:tcW w:w="3221" w:type="pct"/>
            <w:vAlign w:val="center"/>
          </w:tcPr>
          <w:p w14:paraId="70A17FFC" w14:textId="3A95438F" w:rsidR="00866F50" w:rsidRPr="00A07049" w:rsidRDefault="00866F50" w:rsidP="00B237AE">
            <w:pPr>
              <w:spacing w:before="20" w:after="20" w:line="276" w:lineRule="auto"/>
              <w:ind w:left="567" w:right="567"/>
              <w:jc w:val="center"/>
              <w:rPr>
                <w:rFonts w:ascii="Times New Roman" w:hAnsi="Times New Roman" w:cs="Times New Roman"/>
                <w:b/>
                <w:bCs/>
                <w:color w:val="000000"/>
                <w:kern w:val="0"/>
                <w:sz w:val="24"/>
                <w:szCs w:val="24"/>
              </w:rPr>
            </w:pPr>
            <w:r w:rsidRPr="00A07049">
              <w:rPr>
                <w:rFonts w:ascii="Times New Roman" w:eastAsia="Times New Roman" w:hAnsi="Times New Roman" w:cs="Times New Roman"/>
                <w:b/>
                <w:caps/>
                <w:sz w:val="24"/>
                <w:szCs w:val="24"/>
                <w:lang w:val="en-US"/>
              </w:rPr>
              <w:t>Financial and management accounting</w:t>
            </w:r>
          </w:p>
        </w:tc>
      </w:tr>
      <w:tr w:rsidR="00866F50" w:rsidRPr="00A07049" w14:paraId="5A0DD654" w14:textId="77777777" w:rsidTr="00301310">
        <w:trPr>
          <w:trHeight w:val="680"/>
        </w:trPr>
        <w:tc>
          <w:tcPr>
            <w:tcW w:w="1779" w:type="pct"/>
            <w:vAlign w:val="center"/>
          </w:tcPr>
          <w:p w14:paraId="6F83CC6C" w14:textId="77777777" w:rsidR="00866F50" w:rsidRPr="00A07049" w:rsidRDefault="00866F50" w:rsidP="00B237AE">
            <w:pPr>
              <w:pStyle w:val="Default"/>
              <w:spacing w:before="20" w:after="20"/>
              <w:ind w:left="567" w:right="567"/>
              <w:jc w:val="center"/>
              <w:rPr>
                <w:b/>
                <w:bCs/>
              </w:rPr>
            </w:pPr>
            <w:r w:rsidRPr="00A07049">
              <w:rPr>
                <w:b/>
                <w:bCs/>
              </w:rPr>
              <w:t>COURSE CODE</w:t>
            </w:r>
          </w:p>
        </w:tc>
        <w:tc>
          <w:tcPr>
            <w:tcW w:w="3221" w:type="pct"/>
            <w:vAlign w:val="center"/>
          </w:tcPr>
          <w:p w14:paraId="2E464D3D" w14:textId="23E257D3" w:rsidR="00866F50" w:rsidRPr="00A07049" w:rsidRDefault="00866F50" w:rsidP="00B237AE">
            <w:pPr>
              <w:pStyle w:val="Default"/>
              <w:spacing w:before="20" w:after="20"/>
              <w:ind w:left="567" w:right="567"/>
              <w:jc w:val="center"/>
              <w:rPr>
                <w:b/>
                <w:bCs/>
              </w:rPr>
            </w:pPr>
            <w:r w:rsidRPr="00A07049">
              <w:rPr>
                <w:b/>
                <w:bCs/>
              </w:rPr>
              <w:t>DMBA104</w:t>
            </w:r>
          </w:p>
        </w:tc>
      </w:tr>
    </w:tbl>
    <w:p w14:paraId="5B9BFF67" w14:textId="77777777" w:rsidR="00A1019D" w:rsidRPr="00A07049" w:rsidRDefault="00A1019D" w:rsidP="00B237AE">
      <w:pPr>
        <w:spacing w:before="20" w:after="20"/>
        <w:ind w:left="567" w:right="567"/>
        <w:rPr>
          <w:rFonts w:ascii="Times New Roman" w:hAnsi="Times New Roman" w:cs="Times New Roman"/>
          <w:sz w:val="24"/>
          <w:szCs w:val="24"/>
        </w:rPr>
      </w:pPr>
    </w:p>
    <w:p w14:paraId="3B97FFA4" w14:textId="77777777" w:rsidR="00866F50" w:rsidRPr="00A07049" w:rsidRDefault="00866F50" w:rsidP="00B237AE">
      <w:pPr>
        <w:spacing w:before="20" w:after="20"/>
        <w:ind w:left="567" w:right="567"/>
        <w:rPr>
          <w:rFonts w:ascii="Times New Roman" w:hAnsi="Times New Roman" w:cs="Times New Roman"/>
          <w:sz w:val="24"/>
          <w:szCs w:val="24"/>
        </w:rPr>
      </w:pPr>
    </w:p>
    <w:p w14:paraId="4946E17D" w14:textId="77777777" w:rsidR="00866F50" w:rsidRPr="00A07049" w:rsidRDefault="00866F50" w:rsidP="00B237AE">
      <w:pPr>
        <w:spacing w:before="20" w:after="20"/>
        <w:ind w:left="567" w:right="567"/>
        <w:rPr>
          <w:rFonts w:ascii="Times New Roman" w:hAnsi="Times New Roman" w:cs="Times New Roman"/>
          <w:sz w:val="24"/>
          <w:szCs w:val="24"/>
        </w:rPr>
      </w:pPr>
    </w:p>
    <w:p w14:paraId="642313E2" w14:textId="77777777" w:rsidR="00866F50" w:rsidRPr="00A07049" w:rsidRDefault="00866F50" w:rsidP="00B237AE">
      <w:pPr>
        <w:spacing w:before="20" w:after="20"/>
        <w:ind w:left="567" w:right="567"/>
        <w:rPr>
          <w:rFonts w:ascii="Times New Roman" w:hAnsi="Times New Roman" w:cs="Times New Roman"/>
          <w:sz w:val="24"/>
          <w:szCs w:val="24"/>
        </w:rPr>
      </w:pPr>
    </w:p>
    <w:p w14:paraId="1D150784" w14:textId="77777777" w:rsidR="00866F50" w:rsidRPr="00A07049" w:rsidRDefault="00866F50" w:rsidP="00B237AE">
      <w:pPr>
        <w:spacing w:before="20" w:after="20"/>
        <w:ind w:left="567" w:right="567"/>
        <w:rPr>
          <w:rFonts w:ascii="Times New Roman" w:hAnsi="Times New Roman" w:cs="Times New Roman"/>
          <w:sz w:val="24"/>
          <w:szCs w:val="24"/>
        </w:rPr>
      </w:pPr>
    </w:p>
    <w:p w14:paraId="604ED3CC" w14:textId="77777777" w:rsidR="00866F50" w:rsidRPr="00A07049" w:rsidRDefault="00866F50" w:rsidP="00B237AE">
      <w:pPr>
        <w:spacing w:before="20" w:after="20"/>
        <w:ind w:left="567" w:right="567"/>
        <w:rPr>
          <w:rFonts w:ascii="Times New Roman" w:hAnsi="Times New Roman" w:cs="Times New Roman"/>
          <w:sz w:val="24"/>
          <w:szCs w:val="24"/>
        </w:rPr>
      </w:pPr>
    </w:p>
    <w:p w14:paraId="6FF1EE90" w14:textId="77777777" w:rsidR="0074564D" w:rsidRDefault="0074564D" w:rsidP="0074564D">
      <w:pPr>
        <w:pStyle w:val="ListParagraph"/>
        <w:spacing w:before="20" w:after="20"/>
        <w:ind w:left="567" w:right="567"/>
        <w:jc w:val="center"/>
        <w:rPr>
          <w:b/>
          <w:bCs/>
        </w:rPr>
      </w:pPr>
    </w:p>
    <w:p w14:paraId="2F5A087E" w14:textId="77777777" w:rsidR="0074564D" w:rsidRDefault="0074564D" w:rsidP="0074564D">
      <w:pPr>
        <w:pStyle w:val="ListParagraph"/>
        <w:spacing w:before="20" w:after="20"/>
        <w:ind w:left="567" w:right="567"/>
        <w:jc w:val="center"/>
        <w:rPr>
          <w:b/>
          <w:bCs/>
        </w:rPr>
      </w:pPr>
      <w:r>
        <w:rPr>
          <w:noProof/>
        </w:rPr>
        <mc:AlternateContent>
          <mc:Choice Requires="wps">
            <w:drawing>
              <wp:anchor distT="0" distB="0" distL="114300" distR="114300" simplePos="0" relativeHeight="251659264" behindDoc="0" locked="0" layoutInCell="1" allowOverlap="1" wp14:anchorId="4C27FC66" wp14:editId="350ABFC1">
                <wp:simplePos x="0" y="0"/>
                <wp:positionH relativeFrom="margin">
                  <wp:posOffset>325755</wp:posOffset>
                </wp:positionH>
                <wp:positionV relativeFrom="margin">
                  <wp:posOffset>6591300</wp:posOffset>
                </wp:positionV>
                <wp:extent cx="5057775" cy="1676400"/>
                <wp:effectExtent l="1905" t="5715" r="26670" b="32385"/>
                <wp:wrapSquare wrapText="bothSides"/>
                <wp:docPr id="2963232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775" cy="1676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3021A2E" w14:textId="77777777" w:rsidR="0074564D" w:rsidRPr="00A04C2F" w:rsidRDefault="0074564D" w:rsidP="0074564D">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22B313C8" w14:textId="77777777" w:rsidR="0074564D" w:rsidRPr="00A04C2F" w:rsidRDefault="0074564D" w:rsidP="0074564D">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C27FC66" id="_x0000_t202" coordsize="21600,21600" o:spt="202" path="m,l,21600r21600,l21600,xe">
                <v:stroke joinstyle="miter"/>
                <v:path gradientshapeok="t" o:connecttype="rect"/>
              </v:shapetype>
              <v:shape id="Text Box 1" o:spid="_x0000_s1026" type="#_x0000_t202" style="position:absolute;left:0;text-align:left;margin-left:25.65pt;margin-top:519pt;width:398.25pt;height:13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" filled="f" stroked="f">
                <v:stroke joinstyle="round"/>
                <o:lock v:ext="edit" shapetype="t"/>
                <v:textbox style="mso-fit-shape-to-text:t">
                  <w:txbxContent>
                    <w:p w14:paraId="23021A2E" w14:textId="77777777" w:rsidR="0074564D" w:rsidRPr="00A04C2F" w:rsidRDefault="0074564D" w:rsidP="0074564D">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22B313C8" w14:textId="77777777" w:rsidR="0074564D" w:rsidRPr="00A04C2F" w:rsidRDefault="0074564D" w:rsidP="0074564D">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v:textbox>
                <w10:wrap type="square" anchorx="margin" anchory="margin"/>
              </v:shape>
            </w:pict>
          </mc:Fallback>
        </mc:AlternateContent>
      </w:r>
    </w:p>
    <w:p w14:paraId="2C049F1E" w14:textId="77777777" w:rsidR="0074564D" w:rsidRDefault="0074564D" w:rsidP="0074564D">
      <w:pPr>
        <w:spacing w:after="20" w:line="360" w:lineRule="auto"/>
        <w:ind w:left="567" w:right="567"/>
        <w:rPr>
          <w:rFonts w:ascii="Times New Roman" w:hAnsi="Times New Roman" w:cs="Times New Roman"/>
          <w:b/>
          <w:bCs/>
          <w:sz w:val="24"/>
          <w:szCs w:val="24"/>
        </w:rPr>
      </w:pPr>
    </w:p>
    <w:p w14:paraId="48591777" w14:textId="77777777" w:rsidR="0074564D" w:rsidRDefault="0074564D" w:rsidP="0074564D">
      <w:pPr>
        <w:spacing w:line="360" w:lineRule="auto"/>
        <w:jc w:val="both"/>
        <w:rPr>
          <w:rFonts w:ascii="Times New Roman" w:hAnsi="Times New Roman" w:cs="Times New Roman"/>
          <w:b/>
          <w:bCs/>
          <w:sz w:val="24"/>
          <w:szCs w:val="24"/>
        </w:rPr>
      </w:pPr>
    </w:p>
    <w:p w14:paraId="1CE61AB5" w14:textId="77777777" w:rsidR="0074564D" w:rsidRDefault="0074564D" w:rsidP="0074564D">
      <w:pPr>
        <w:pStyle w:val="ListParagraph"/>
        <w:numPr>
          <w:ilvl w:val="0"/>
          <w:numId w:val="9"/>
        </w:numPr>
        <w:spacing w:after="20" w:line="360" w:lineRule="auto"/>
        <w:ind w:right="567"/>
        <w:rPr>
          <w:b/>
          <w:bCs/>
          <w:sz w:val="36"/>
          <w:szCs w:val="36"/>
        </w:rPr>
      </w:pPr>
      <w:r>
        <w:rPr>
          <w:b/>
          <w:bCs/>
          <w:color w:val="FF0000"/>
          <w:sz w:val="36"/>
          <w:szCs w:val="36"/>
          <w:u w:val="single"/>
        </w:rPr>
        <w:lastRenderedPageBreak/>
        <w:t>Connect with Us for Full Assignment</w:t>
      </w:r>
      <w:r>
        <w:rPr>
          <w:b/>
          <w:bCs/>
          <w:sz w:val="36"/>
          <w:szCs w:val="36"/>
        </w:rPr>
        <w:t xml:space="preserve"> </w:t>
      </w:r>
      <w:r>
        <w:rPr>
          <w:rFonts w:ascii="Segoe UI Emoji" w:hAnsi="Segoe UI Emoji" w:cs="Segoe UI Emoji"/>
          <w:b/>
          <w:bCs/>
          <w:sz w:val="36"/>
          <w:szCs w:val="36"/>
        </w:rPr>
        <w:t>📞📧</w:t>
      </w:r>
      <w:r>
        <w:rPr>
          <w:b/>
          <w:bCs/>
          <w:sz w:val="36"/>
          <w:szCs w:val="36"/>
        </w:rPr>
        <w:t xml:space="preserve"> </w:t>
      </w:r>
    </w:p>
    <w:p w14:paraId="429B4980" w14:textId="77777777" w:rsidR="0074564D" w:rsidRDefault="0074564D" w:rsidP="0074564D">
      <w:pPr>
        <w:spacing w:after="20" w:line="360" w:lineRule="auto"/>
        <w:ind w:left="567" w:right="567"/>
        <w:rPr>
          <w:rFonts w:ascii="Times New Roman" w:hAnsi="Times New Roman" w:cs="Times New Roman"/>
          <w:b/>
          <w:bCs/>
          <w:sz w:val="24"/>
          <w:szCs w:val="24"/>
        </w:rPr>
      </w:pPr>
    </w:p>
    <w:p w14:paraId="5A5F92BC" w14:textId="77777777" w:rsidR="0074564D" w:rsidRDefault="0074564D" w:rsidP="0074564D">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 xml:space="preserve">Got questions or ready to dive into our assignment solutions? </w:t>
      </w:r>
      <w:proofErr w:type="gramStart"/>
      <w:r>
        <w:rPr>
          <w:rFonts w:ascii="Times New Roman" w:hAnsi="Times New Roman" w:cs="Times New Roman"/>
          <w:b/>
          <w:bCs/>
          <w:sz w:val="24"/>
          <w:szCs w:val="24"/>
        </w:rPr>
        <w:t>We've</w:t>
      </w:r>
      <w:proofErr w:type="gramEnd"/>
      <w:r>
        <w:rPr>
          <w:rFonts w:ascii="Times New Roman" w:hAnsi="Times New Roman" w:cs="Times New Roman"/>
          <w:b/>
          <w:bCs/>
          <w:sz w:val="24"/>
          <w:szCs w:val="24"/>
        </w:rPr>
        <w:t xml:space="preserve"> made it easy for you to reach our dedicated support team:</w:t>
      </w:r>
    </w:p>
    <w:p w14:paraId="1F8D0AF8" w14:textId="77777777" w:rsidR="0074564D" w:rsidRDefault="0074564D" w:rsidP="0074564D">
      <w:pPr>
        <w:spacing w:after="20" w:line="360" w:lineRule="auto"/>
        <w:ind w:left="567" w:right="567"/>
        <w:rPr>
          <w:rFonts w:ascii="Times New Roman" w:hAnsi="Times New Roman" w:cs="Times New Roman"/>
          <w:b/>
          <w:bCs/>
          <w:sz w:val="24"/>
          <w:szCs w:val="24"/>
        </w:rPr>
      </w:pPr>
    </w:p>
    <w:p w14:paraId="00EA8950" w14:textId="77777777" w:rsidR="0074564D" w:rsidRDefault="0074564D" w:rsidP="0074564D">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8"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40A284E6" w14:textId="77777777" w:rsidR="0074564D" w:rsidRDefault="0074564D" w:rsidP="0074564D">
      <w:pPr>
        <w:spacing w:after="20" w:line="360" w:lineRule="auto"/>
        <w:ind w:left="567" w:right="567"/>
        <w:rPr>
          <w:rFonts w:ascii="Times New Roman" w:hAnsi="Times New Roman" w:cs="Times New Roman"/>
          <w:b/>
          <w:bCs/>
          <w:sz w:val="24"/>
          <w:szCs w:val="24"/>
        </w:rPr>
      </w:pPr>
    </w:p>
    <w:p w14:paraId="35D1464C" w14:textId="77777777" w:rsidR="0074564D" w:rsidRDefault="0074564D" w:rsidP="0074564D">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9"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38828F47" w14:textId="77777777" w:rsidR="0074564D" w:rsidRDefault="0074564D" w:rsidP="0074564D">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 xml:space="preserve">Curious about what our </w:t>
      </w:r>
      <w:proofErr w:type="gramStart"/>
      <w:r>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w:t>
      </w:r>
      <w:proofErr w:type="gramEnd"/>
      <w:r>
        <w:rPr>
          <w:rFonts w:ascii="Times New Roman" w:hAnsi="Times New Roman" w:cs="Times New Roman"/>
          <w:b/>
          <w:bCs/>
          <w:color w:val="000000" w:themeColor="text1"/>
          <w:sz w:val="24"/>
          <w:szCs w:val="24"/>
        </w:rPr>
        <w:t xml:space="preserve"> have to say? Check out their feedback on:</w:t>
      </w:r>
    </w:p>
    <w:p w14:paraId="03BF5D14" w14:textId="77777777" w:rsidR="0074564D" w:rsidRDefault="0074564D" w:rsidP="0074564D">
      <w:pPr>
        <w:spacing w:after="20" w:line="360" w:lineRule="auto"/>
        <w:ind w:left="567" w:right="567"/>
        <w:rPr>
          <w:rFonts w:ascii="Times New Roman" w:hAnsi="Times New Roman" w:cs="Times New Roman"/>
          <w:b/>
          <w:bCs/>
          <w:sz w:val="24"/>
          <w:szCs w:val="24"/>
        </w:rPr>
      </w:pPr>
    </w:p>
    <w:p w14:paraId="5F628A47" w14:textId="77777777" w:rsidR="0074564D" w:rsidRDefault="0074564D" w:rsidP="0074564D">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Instagram</w:t>
        </w:r>
      </w:hyperlink>
    </w:p>
    <w:p w14:paraId="625FA09B" w14:textId="77777777" w:rsidR="0074564D" w:rsidRDefault="0074564D" w:rsidP="0074564D">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YouTube</w:t>
        </w:r>
      </w:hyperlink>
    </w:p>
    <w:p w14:paraId="09A139D9" w14:textId="77777777" w:rsidR="0074564D" w:rsidRDefault="0074564D" w:rsidP="0074564D">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2" w:history="1">
        <w:r>
          <w:rPr>
            <w:rStyle w:val="Hyperlink"/>
            <w:rFonts w:ascii="Times New Roman" w:hAnsi="Times New Roman" w:cs="Times New Roman"/>
            <w:b/>
            <w:bCs/>
            <w:sz w:val="24"/>
            <w:szCs w:val="24"/>
          </w:rPr>
          <w:t>Telegram</w:t>
        </w:r>
      </w:hyperlink>
    </w:p>
    <w:p w14:paraId="0934DDA7" w14:textId="77777777" w:rsidR="0074564D" w:rsidRDefault="0074564D" w:rsidP="0074564D">
      <w:pPr>
        <w:spacing w:after="20" w:line="360" w:lineRule="auto"/>
        <w:ind w:left="567" w:right="567"/>
        <w:rPr>
          <w:rFonts w:ascii="Times New Roman" w:hAnsi="Times New Roman" w:cs="Times New Roman"/>
          <w:b/>
          <w:bCs/>
          <w:color w:val="0D0D0D" w:themeColor="text1" w:themeTint="F2"/>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3" w:history="1">
        <w:r>
          <w:rPr>
            <w:rStyle w:val="Hyperlink"/>
            <w:rFonts w:ascii="Times New Roman" w:hAnsi="Times New Roman" w:cs="Times New Roman"/>
            <w:b/>
            <w:bCs/>
            <w:sz w:val="24"/>
            <w:szCs w:val="24"/>
          </w:rPr>
          <w:t>WhatsApp Channel</w:t>
        </w:r>
      </w:hyperlink>
      <w:r>
        <w:br/>
      </w:r>
      <w:r>
        <w:br/>
      </w: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2DB3CA34" w14:textId="77777777" w:rsidR="00866F50" w:rsidRPr="00A07049" w:rsidRDefault="00866F50" w:rsidP="00B237AE">
      <w:pPr>
        <w:spacing w:before="20" w:after="20"/>
        <w:ind w:left="567" w:right="567"/>
        <w:rPr>
          <w:rFonts w:ascii="Times New Roman" w:hAnsi="Times New Roman" w:cs="Times New Roman"/>
          <w:sz w:val="24"/>
          <w:szCs w:val="24"/>
        </w:rPr>
      </w:pPr>
    </w:p>
    <w:p w14:paraId="529D3006" w14:textId="77777777" w:rsidR="00866F50" w:rsidRPr="00A07049" w:rsidRDefault="00866F50" w:rsidP="00B237AE">
      <w:pPr>
        <w:spacing w:before="20" w:after="20"/>
        <w:ind w:left="567" w:right="567"/>
        <w:rPr>
          <w:rFonts w:ascii="Times New Roman" w:hAnsi="Times New Roman" w:cs="Times New Roman"/>
          <w:sz w:val="24"/>
          <w:szCs w:val="24"/>
        </w:rPr>
      </w:pPr>
    </w:p>
    <w:p w14:paraId="34AEB2BF" w14:textId="77777777" w:rsidR="00866F50" w:rsidRPr="00A07049" w:rsidRDefault="00866F50" w:rsidP="00B237AE">
      <w:pPr>
        <w:spacing w:before="20" w:after="20"/>
        <w:ind w:left="567" w:right="567"/>
        <w:rPr>
          <w:rFonts w:ascii="Times New Roman" w:hAnsi="Times New Roman" w:cs="Times New Roman"/>
          <w:sz w:val="24"/>
          <w:szCs w:val="24"/>
        </w:rPr>
      </w:pPr>
    </w:p>
    <w:p w14:paraId="42E0D110" w14:textId="77777777" w:rsidR="00942A36" w:rsidRPr="00A07049" w:rsidRDefault="00942A36" w:rsidP="00B237AE">
      <w:pPr>
        <w:spacing w:before="20" w:after="20"/>
        <w:ind w:left="567" w:right="567"/>
        <w:rPr>
          <w:rFonts w:ascii="Times New Roman" w:hAnsi="Times New Roman" w:cs="Times New Roman"/>
          <w:sz w:val="24"/>
          <w:szCs w:val="24"/>
        </w:rPr>
      </w:pPr>
    </w:p>
    <w:p w14:paraId="1D2BA7BE" w14:textId="77777777" w:rsidR="00942A36" w:rsidRPr="00A07049" w:rsidRDefault="00942A36" w:rsidP="00B237AE">
      <w:pPr>
        <w:spacing w:before="20" w:after="20"/>
        <w:ind w:left="567" w:right="567"/>
        <w:rPr>
          <w:rFonts w:ascii="Times New Roman" w:hAnsi="Times New Roman" w:cs="Times New Roman"/>
          <w:sz w:val="24"/>
          <w:szCs w:val="24"/>
        </w:rPr>
      </w:pPr>
    </w:p>
    <w:p w14:paraId="50C39472" w14:textId="77777777" w:rsidR="00942A36" w:rsidRPr="00A07049" w:rsidRDefault="00942A36" w:rsidP="00B237AE">
      <w:pPr>
        <w:spacing w:before="20" w:after="20"/>
        <w:ind w:left="567" w:right="567"/>
        <w:rPr>
          <w:rFonts w:ascii="Times New Roman" w:hAnsi="Times New Roman" w:cs="Times New Roman"/>
          <w:sz w:val="24"/>
          <w:szCs w:val="24"/>
        </w:rPr>
      </w:pPr>
    </w:p>
    <w:p w14:paraId="043716E7" w14:textId="77777777" w:rsidR="00942A36" w:rsidRPr="00A07049" w:rsidRDefault="00942A36" w:rsidP="00B237AE">
      <w:pPr>
        <w:spacing w:before="20" w:after="20"/>
        <w:ind w:left="567" w:right="567"/>
        <w:rPr>
          <w:rFonts w:ascii="Times New Roman" w:hAnsi="Times New Roman" w:cs="Times New Roman"/>
          <w:sz w:val="24"/>
          <w:szCs w:val="24"/>
        </w:rPr>
      </w:pPr>
    </w:p>
    <w:p w14:paraId="63E7FD59" w14:textId="77777777" w:rsidR="00942A36" w:rsidRPr="00A07049" w:rsidRDefault="00942A36" w:rsidP="00B237AE">
      <w:pPr>
        <w:spacing w:before="20" w:after="20"/>
        <w:ind w:left="567" w:right="567"/>
        <w:rPr>
          <w:rFonts w:ascii="Times New Roman" w:hAnsi="Times New Roman" w:cs="Times New Roman"/>
          <w:sz w:val="24"/>
          <w:szCs w:val="24"/>
        </w:rPr>
      </w:pPr>
    </w:p>
    <w:p w14:paraId="4434CAD0" w14:textId="77777777" w:rsidR="00866F50" w:rsidRPr="00A07049" w:rsidRDefault="00866F50" w:rsidP="00B237AE">
      <w:pPr>
        <w:spacing w:before="20" w:after="20"/>
        <w:ind w:left="567" w:right="567"/>
        <w:rPr>
          <w:rFonts w:ascii="Times New Roman" w:hAnsi="Times New Roman" w:cs="Times New Roman"/>
          <w:sz w:val="24"/>
          <w:szCs w:val="24"/>
        </w:rPr>
      </w:pPr>
    </w:p>
    <w:p w14:paraId="4063E0F8" w14:textId="77777777" w:rsidR="00866F50" w:rsidRPr="00A07049" w:rsidRDefault="00866F50" w:rsidP="00B237AE">
      <w:pPr>
        <w:spacing w:before="20" w:after="20"/>
        <w:ind w:left="567" w:right="567"/>
        <w:rPr>
          <w:rFonts w:ascii="Times New Roman" w:hAnsi="Times New Roman" w:cs="Times New Roman"/>
          <w:sz w:val="24"/>
          <w:szCs w:val="24"/>
        </w:rPr>
      </w:pPr>
    </w:p>
    <w:p w14:paraId="5228AA0D" w14:textId="77777777" w:rsidR="00866F50" w:rsidRPr="00A07049" w:rsidRDefault="00866F50" w:rsidP="00B237AE">
      <w:pPr>
        <w:spacing w:before="20" w:after="20"/>
        <w:ind w:left="567" w:right="567"/>
        <w:rPr>
          <w:rFonts w:ascii="Times New Roman" w:hAnsi="Times New Roman" w:cs="Times New Roman"/>
          <w:sz w:val="24"/>
          <w:szCs w:val="24"/>
        </w:rPr>
      </w:pPr>
    </w:p>
    <w:p w14:paraId="66112970" w14:textId="77777777" w:rsidR="00866F50" w:rsidRPr="00A07049" w:rsidRDefault="00866F50" w:rsidP="00B237AE">
      <w:pPr>
        <w:spacing w:before="20" w:after="20"/>
        <w:ind w:left="567" w:right="567"/>
        <w:rPr>
          <w:rFonts w:ascii="Times New Roman" w:hAnsi="Times New Roman" w:cs="Times New Roman"/>
          <w:sz w:val="24"/>
          <w:szCs w:val="24"/>
        </w:rPr>
      </w:pPr>
    </w:p>
    <w:p w14:paraId="410DF373" w14:textId="3BA30243" w:rsidR="00866F50" w:rsidRPr="00A07049" w:rsidRDefault="00866F50" w:rsidP="00B237AE">
      <w:pPr>
        <w:spacing w:before="20" w:after="20"/>
        <w:ind w:left="567" w:right="567"/>
        <w:jc w:val="center"/>
        <w:rPr>
          <w:rFonts w:ascii="Times New Roman" w:hAnsi="Times New Roman" w:cs="Times New Roman"/>
          <w:b/>
          <w:bCs/>
          <w:sz w:val="24"/>
          <w:szCs w:val="24"/>
        </w:rPr>
      </w:pPr>
      <w:r w:rsidRPr="00A07049">
        <w:rPr>
          <w:rFonts w:ascii="Times New Roman" w:hAnsi="Times New Roman" w:cs="Times New Roman"/>
          <w:b/>
          <w:bCs/>
          <w:sz w:val="24"/>
          <w:szCs w:val="24"/>
        </w:rPr>
        <w:t>SET – I</w:t>
      </w:r>
    </w:p>
    <w:p w14:paraId="6BD659CA" w14:textId="06BA3016" w:rsidR="00866F50" w:rsidRPr="00A07049" w:rsidRDefault="00866F50" w:rsidP="00B237AE">
      <w:pPr>
        <w:pStyle w:val="body"/>
        <w:tabs>
          <w:tab w:val="left" w:pos="2610"/>
        </w:tabs>
        <w:spacing w:before="20" w:after="20"/>
        <w:ind w:left="567" w:right="567"/>
        <w:rPr>
          <w:rFonts w:ascii="Times New Roman" w:hAnsi="Times New Roman" w:cs="Times New Roman"/>
          <w:b/>
          <w:bCs/>
          <w:sz w:val="24"/>
          <w:szCs w:val="24"/>
        </w:rPr>
      </w:pPr>
      <w:proofErr w:type="gramStart"/>
      <w:r w:rsidRPr="00A07049">
        <w:rPr>
          <w:rFonts w:ascii="Times New Roman" w:hAnsi="Times New Roman" w:cs="Times New Roman"/>
          <w:b/>
          <w:bCs/>
          <w:sz w:val="24"/>
          <w:szCs w:val="24"/>
        </w:rPr>
        <w:t>QUES:-</w:t>
      </w:r>
      <w:proofErr w:type="gramEnd"/>
      <w:r w:rsidRPr="00A07049">
        <w:rPr>
          <w:rFonts w:ascii="Times New Roman" w:hAnsi="Times New Roman" w:cs="Times New Roman"/>
          <w:b/>
          <w:bCs/>
          <w:sz w:val="24"/>
          <w:szCs w:val="24"/>
        </w:rPr>
        <w:t xml:space="preserve"> 1 :- Explain any two of the following accounting concepts with illustration:</w:t>
      </w:r>
    </w:p>
    <w:p w14:paraId="193F9C29" w14:textId="77777777" w:rsidR="00866F50" w:rsidRPr="00A07049" w:rsidRDefault="00866F50" w:rsidP="00B237AE">
      <w:pPr>
        <w:pStyle w:val="body"/>
        <w:tabs>
          <w:tab w:val="left" w:pos="2610"/>
        </w:tabs>
        <w:spacing w:before="20" w:after="20"/>
        <w:ind w:left="567" w:right="567"/>
        <w:rPr>
          <w:rFonts w:ascii="Times New Roman" w:hAnsi="Times New Roman" w:cs="Times New Roman"/>
          <w:b/>
          <w:bCs/>
          <w:sz w:val="24"/>
          <w:szCs w:val="24"/>
        </w:rPr>
      </w:pPr>
      <w:r w:rsidRPr="00A07049">
        <w:rPr>
          <w:rFonts w:ascii="Times New Roman" w:hAnsi="Times New Roman" w:cs="Times New Roman"/>
          <w:b/>
          <w:bCs/>
          <w:sz w:val="24"/>
          <w:szCs w:val="24"/>
        </w:rPr>
        <w:t xml:space="preserve">1. Business entity concept </w:t>
      </w:r>
    </w:p>
    <w:p w14:paraId="38569B73" w14:textId="77777777" w:rsidR="00866F50" w:rsidRPr="00A07049" w:rsidRDefault="00866F50" w:rsidP="00B237AE">
      <w:pPr>
        <w:pStyle w:val="body"/>
        <w:tabs>
          <w:tab w:val="left" w:pos="2610"/>
        </w:tabs>
        <w:spacing w:before="20" w:after="20"/>
        <w:ind w:left="567" w:right="567"/>
        <w:rPr>
          <w:rFonts w:ascii="Times New Roman" w:hAnsi="Times New Roman" w:cs="Times New Roman"/>
          <w:b/>
          <w:bCs/>
          <w:sz w:val="24"/>
          <w:szCs w:val="24"/>
        </w:rPr>
      </w:pPr>
      <w:r w:rsidRPr="00A07049">
        <w:rPr>
          <w:rFonts w:ascii="Times New Roman" w:hAnsi="Times New Roman" w:cs="Times New Roman"/>
          <w:b/>
          <w:bCs/>
          <w:sz w:val="24"/>
          <w:szCs w:val="24"/>
        </w:rPr>
        <w:t xml:space="preserve">2. Dual aspect concept </w:t>
      </w:r>
    </w:p>
    <w:p w14:paraId="1013E94E" w14:textId="6D965A59" w:rsidR="00866F50" w:rsidRPr="00A07049" w:rsidRDefault="00866F50" w:rsidP="00B237AE">
      <w:pPr>
        <w:spacing w:before="20" w:after="20"/>
        <w:ind w:left="567" w:right="567"/>
        <w:rPr>
          <w:rFonts w:ascii="Times New Roman" w:hAnsi="Times New Roman" w:cs="Times New Roman"/>
          <w:b/>
          <w:bCs/>
          <w:sz w:val="24"/>
          <w:szCs w:val="24"/>
        </w:rPr>
      </w:pPr>
      <w:r w:rsidRPr="00A07049">
        <w:rPr>
          <w:rFonts w:ascii="Times New Roman" w:hAnsi="Times New Roman" w:cs="Times New Roman"/>
          <w:b/>
          <w:bCs/>
          <w:sz w:val="24"/>
          <w:szCs w:val="24"/>
        </w:rPr>
        <w:t>3. Matching concept</w:t>
      </w:r>
    </w:p>
    <w:p w14:paraId="01EA4BC9" w14:textId="77777777" w:rsidR="00866F50" w:rsidRPr="00A07049" w:rsidRDefault="00866F50" w:rsidP="00B237AE">
      <w:pPr>
        <w:spacing w:before="20" w:after="20"/>
        <w:ind w:left="567" w:right="567"/>
        <w:rPr>
          <w:rFonts w:ascii="Times New Roman" w:hAnsi="Times New Roman" w:cs="Times New Roman"/>
          <w:b/>
          <w:bCs/>
          <w:sz w:val="24"/>
          <w:szCs w:val="24"/>
        </w:rPr>
      </w:pPr>
      <w:proofErr w:type="gramStart"/>
      <w:r w:rsidRPr="00A07049">
        <w:rPr>
          <w:rFonts w:ascii="Times New Roman" w:hAnsi="Times New Roman" w:cs="Times New Roman"/>
          <w:b/>
          <w:bCs/>
          <w:sz w:val="24"/>
          <w:szCs w:val="24"/>
        </w:rPr>
        <w:t>ANS:-</w:t>
      </w:r>
      <w:proofErr w:type="gramEnd"/>
      <w:r w:rsidRPr="00A07049">
        <w:rPr>
          <w:rFonts w:ascii="Times New Roman" w:hAnsi="Times New Roman" w:cs="Times New Roman"/>
          <w:b/>
          <w:bCs/>
          <w:sz w:val="24"/>
          <w:szCs w:val="24"/>
        </w:rPr>
        <w:t xml:space="preserve"> 1 :-</w:t>
      </w:r>
    </w:p>
    <w:p w14:paraId="57DFE706" w14:textId="394E12A1" w:rsidR="00866F50" w:rsidRPr="00A07049" w:rsidRDefault="00866F50" w:rsidP="00B237AE">
      <w:pPr>
        <w:pStyle w:val="ListParagraph"/>
        <w:numPr>
          <w:ilvl w:val="0"/>
          <w:numId w:val="1"/>
        </w:numPr>
        <w:spacing w:before="20" w:after="20"/>
        <w:ind w:left="567" w:right="567"/>
        <w:rPr>
          <w:rFonts w:ascii="Times New Roman" w:hAnsi="Times New Roman" w:cs="Times New Roman"/>
          <w:sz w:val="24"/>
          <w:szCs w:val="24"/>
        </w:rPr>
      </w:pPr>
      <w:r w:rsidRPr="00A07049">
        <w:rPr>
          <w:rFonts w:ascii="Times New Roman" w:hAnsi="Times New Roman" w:cs="Times New Roman"/>
          <w:b/>
          <w:bCs/>
          <w:sz w:val="24"/>
          <w:szCs w:val="24"/>
        </w:rPr>
        <w:t xml:space="preserve">Business Entity Concept: </w:t>
      </w:r>
      <w:r w:rsidR="00647B5A" w:rsidRPr="00A07049">
        <w:rPr>
          <w:rFonts w:ascii="Times New Roman" w:hAnsi="Times New Roman" w:cs="Times New Roman"/>
          <w:sz w:val="24"/>
          <w:szCs w:val="24"/>
        </w:rPr>
        <w:t>A key accounting concept called the "business entity concept" separates a company's financial affairs from its owners' personal affairs. This idea acknowledges that a business should be treated as a separate legal entity for accounting purposes. The entity concept mandates that all business financial transactions be recorded separately from the owners' personal financial transactions. This implies that the company should have independent accounting records and financial statements from the owners.</w:t>
      </w:r>
    </w:p>
    <w:p w14:paraId="7598CB6E" w14:textId="77777777" w:rsidR="00647B5A" w:rsidRPr="00A07049" w:rsidRDefault="00866F50" w:rsidP="00B237AE">
      <w:pPr>
        <w:spacing w:before="20" w:after="20"/>
        <w:ind w:left="567" w:right="567"/>
        <w:rPr>
          <w:rFonts w:ascii="Times New Roman" w:hAnsi="Times New Roman" w:cs="Times New Roman"/>
          <w:sz w:val="24"/>
          <w:szCs w:val="24"/>
        </w:rPr>
      </w:pPr>
      <w:r w:rsidRPr="00A07049">
        <w:rPr>
          <w:rFonts w:ascii="Times New Roman" w:hAnsi="Times New Roman" w:cs="Times New Roman"/>
          <w:b/>
          <w:bCs/>
          <w:sz w:val="24"/>
          <w:szCs w:val="24"/>
        </w:rPr>
        <w:t>For example</w:t>
      </w:r>
      <w:r w:rsidRPr="00A07049">
        <w:rPr>
          <w:rFonts w:ascii="Times New Roman" w:hAnsi="Times New Roman" w:cs="Times New Roman"/>
          <w:sz w:val="24"/>
          <w:szCs w:val="24"/>
        </w:rPr>
        <w:t xml:space="preserve">, </w:t>
      </w:r>
      <w:proofErr w:type="gramStart"/>
      <w:r w:rsidR="00647B5A" w:rsidRPr="00A07049">
        <w:rPr>
          <w:rFonts w:ascii="Times New Roman" w:hAnsi="Times New Roman" w:cs="Times New Roman"/>
          <w:sz w:val="24"/>
          <w:szCs w:val="24"/>
        </w:rPr>
        <w:t>Let's</w:t>
      </w:r>
      <w:proofErr w:type="gramEnd"/>
      <w:r w:rsidR="00647B5A" w:rsidRPr="00A07049">
        <w:rPr>
          <w:rFonts w:ascii="Times New Roman" w:hAnsi="Times New Roman" w:cs="Times New Roman"/>
          <w:sz w:val="24"/>
          <w:szCs w:val="24"/>
        </w:rPr>
        <w:t xml:space="preserve"> say John launches John's Auto Repair and invests $50,000 of his personal savings in the company. During its first year of operation, John's Auto Repair spends $20,000 on equipment, pays $5,000 in rent, and brings in $10,000. John's Auto Repair should keep its own accounting records and financial statements separate from John's personal finances, according to the business entity concept. As a result, John's Auto Repair's financial activities need to be recorded separately in a unique set of books. Contrary to John's personal balance sheet, the balance sheet of John's Auto Repair will reflect the equipment purchases, rent payments, and revenue earned.</w:t>
      </w:r>
    </w:p>
    <w:p w14:paraId="54EFAA82" w14:textId="218A9738" w:rsidR="00866F50" w:rsidRPr="00A07049" w:rsidRDefault="00866F50" w:rsidP="00B237AE">
      <w:pPr>
        <w:spacing w:before="20" w:after="20"/>
        <w:ind w:left="567" w:right="567"/>
        <w:rPr>
          <w:rFonts w:ascii="Times New Roman" w:hAnsi="Times New Roman" w:cs="Times New Roman"/>
          <w:sz w:val="24"/>
          <w:szCs w:val="24"/>
        </w:rPr>
      </w:pPr>
    </w:p>
    <w:p w14:paraId="17C0AFF3" w14:textId="77777777" w:rsidR="00647B5A" w:rsidRPr="00A07049" w:rsidRDefault="000E7860" w:rsidP="00B237AE">
      <w:pPr>
        <w:spacing w:before="20" w:after="20"/>
        <w:ind w:left="567" w:right="567"/>
        <w:rPr>
          <w:rFonts w:ascii="Times New Roman" w:hAnsi="Times New Roman" w:cs="Times New Roman"/>
          <w:sz w:val="24"/>
          <w:szCs w:val="24"/>
        </w:rPr>
      </w:pPr>
      <w:proofErr w:type="gramStart"/>
      <w:r w:rsidRPr="00A07049">
        <w:rPr>
          <w:rFonts w:ascii="Times New Roman" w:hAnsi="Times New Roman" w:cs="Times New Roman"/>
          <w:b/>
          <w:bCs/>
          <w:sz w:val="24"/>
          <w:szCs w:val="24"/>
        </w:rPr>
        <w:t>ANS:-</w:t>
      </w:r>
      <w:proofErr w:type="gramEnd"/>
      <w:r w:rsidRPr="00A07049">
        <w:rPr>
          <w:rFonts w:ascii="Times New Roman" w:hAnsi="Times New Roman" w:cs="Times New Roman"/>
          <w:b/>
          <w:bCs/>
          <w:sz w:val="24"/>
          <w:szCs w:val="24"/>
        </w:rPr>
        <w:t xml:space="preserve"> 2 :- </w:t>
      </w:r>
      <w:r w:rsidR="00647B5A" w:rsidRPr="00A07049">
        <w:rPr>
          <w:rFonts w:ascii="Times New Roman" w:hAnsi="Times New Roman" w:cs="Times New Roman"/>
          <w:sz w:val="24"/>
          <w:szCs w:val="24"/>
        </w:rPr>
        <w:t>A business that sells products to customers is called XYZ Ltd. The business must create a gross profit statement in order to calculate its profitability. A financial statement called a statement of gross profit lists both the costs incurred in producing the goods sold and the revenue received from those sales.</w:t>
      </w:r>
    </w:p>
    <w:p w14:paraId="16688DD5" w14:textId="77777777" w:rsidR="00647B5A" w:rsidRPr="00A07049" w:rsidRDefault="00647B5A" w:rsidP="00B237AE">
      <w:pPr>
        <w:spacing w:before="20" w:after="20"/>
        <w:ind w:left="567" w:right="567"/>
        <w:rPr>
          <w:rFonts w:ascii="Times New Roman" w:hAnsi="Times New Roman" w:cs="Times New Roman"/>
          <w:sz w:val="24"/>
          <w:szCs w:val="24"/>
        </w:rPr>
      </w:pPr>
      <w:r w:rsidRPr="00A07049">
        <w:rPr>
          <w:rFonts w:ascii="Times New Roman" w:hAnsi="Times New Roman" w:cs="Times New Roman"/>
          <w:sz w:val="24"/>
          <w:szCs w:val="24"/>
        </w:rPr>
        <w:t>There are a few steps we need to take in order to create a gross profit statement for XYZ Ltd. We must first determine the cost of goods sold (COGS). The total expense incurred by the business to produce and sell the goods is known as COGS. It includes the price of each item sold during the time period as well as any outright costs incurred in making those items.</w:t>
      </w:r>
    </w:p>
    <w:p w14:paraId="165CCED8" w14:textId="77777777" w:rsidR="00647B5A" w:rsidRPr="00A07049" w:rsidRDefault="00647B5A" w:rsidP="00B237AE">
      <w:pPr>
        <w:spacing w:before="20" w:after="20"/>
        <w:ind w:left="567" w:right="567"/>
        <w:rPr>
          <w:rFonts w:ascii="Times New Roman" w:hAnsi="Times New Roman" w:cs="Times New Roman"/>
          <w:sz w:val="24"/>
          <w:szCs w:val="24"/>
        </w:rPr>
      </w:pPr>
    </w:p>
    <w:p w14:paraId="7A8C3DE0" w14:textId="77777777" w:rsidR="00647B5A" w:rsidRPr="00A07049" w:rsidRDefault="00647B5A" w:rsidP="00B237AE">
      <w:pPr>
        <w:spacing w:before="20" w:after="20"/>
        <w:ind w:left="567" w:right="567"/>
        <w:rPr>
          <w:rFonts w:ascii="Times New Roman" w:hAnsi="Times New Roman" w:cs="Times New Roman"/>
          <w:sz w:val="24"/>
          <w:szCs w:val="24"/>
        </w:rPr>
      </w:pPr>
      <w:r w:rsidRPr="00A07049">
        <w:rPr>
          <w:rFonts w:ascii="Times New Roman" w:hAnsi="Times New Roman" w:cs="Times New Roman"/>
          <w:sz w:val="24"/>
          <w:szCs w:val="24"/>
        </w:rPr>
        <w:t>We must include the cost of opening stock, purchases (on credit and in cash), and other direct expenses when calculating COGS. The cost of closing stock and purchase returns must then be subtracted.</w:t>
      </w:r>
    </w:p>
    <w:p w14:paraId="461468E9" w14:textId="712EBDDF" w:rsidR="000E7860" w:rsidRPr="00A07049" w:rsidRDefault="00647B5A" w:rsidP="00B237AE">
      <w:pPr>
        <w:spacing w:before="20" w:after="20"/>
        <w:ind w:left="567" w:right="567"/>
        <w:rPr>
          <w:rFonts w:ascii="Times New Roman" w:hAnsi="Times New Roman" w:cs="Times New Roman"/>
          <w:sz w:val="24"/>
          <w:szCs w:val="24"/>
        </w:rPr>
      </w:pPr>
      <w:r w:rsidRPr="00A07049">
        <w:rPr>
          <w:rFonts w:ascii="Times New Roman" w:hAnsi="Times New Roman" w:cs="Times New Roman"/>
          <w:sz w:val="24"/>
          <w:szCs w:val="24"/>
        </w:rPr>
        <w:t>The opening stock in the case of XYZ Ltd. was Rs. 10,000. The business spent Rs. 25,000 on credit and Rs. 15,000 in cash on purchases. There were Rs 12,000 in additional direct expenses. 6,000 rupees were the closing stock, and 2,000 rupees were returned on purchases.</w:t>
      </w:r>
    </w:p>
    <w:p w14:paraId="3FCD6236" w14:textId="77777777" w:rsidR="00647B5A" w:rsidRPr="00A07049" w:rsidRDefault="00647B5A" w:rsidP="00B237AE">
      <w:pPr>
        <w:spacing w:before="20" w:after="20"/>
        <w:ind w:left="567" w:right="567"/>
        <w:rPr>
          <w:rFonts w:ascii="Times New Roman" w:hAnsi="Times New Roman" w:cs="Times New Roman"/>
          <w:sz w:val="24"/>
          <w:szCs w:val="24"/>
        </w:rPr>
      </w:pPr>
    </w:p>
    <w:p w14:paraId="25470695" w14:textId="77777777" w:rsidR="00647B5A" w:rsidRPr="00A07049" w:rsidRDefault="00647B5A" w:rsidP="00B237AE">
      <w:pPr>
        <w:spacing w:before="20" w:after="20"/>
        <w:ind w:left="567" w:right="567"/>
        <w:rPr>
          <w:rFonts w:ascii="Times New Roman" w:hAnsi="Times New Roman" w:cs="Times New Roman"/>
          <w:sz w:val="24"/>
          <w:szCs w:val="24"/>
        </w:rPr>
      </w:pPr>
    </w:p>
    <w:p w14:paraId="47656B30" w14:textId="4617FF4D" w:rsidR="000E7860" w:rsidRPr="00A07049" w:rsidRDefault="000E7860" w:rsidP="00B237AE">
      <w:pPr>
        <w:spacing w:before="20" w:after="20"/>
        <w:ind w:left="567" w:right="567"/>
        <w:rPr>
          <w:rFonts w:ascii="Times New Roman" w:eastAsia="Times New Roman" w:hAnsi="Times New Roman" w:cs="Times New Roman"/>
          <w:b/>
          <w:bCs/>
          <w:sz w:val="24"/>
          <w:szCs w:val="24"/>
        </w:rPr>
      </w:pPr>
      <w:proofErr w:type="gramStart"/>
      <w:r w:rsidRPr="00A07049">
        <w:rPr>
          <w:rFonts w:ascii="Times New Roman" w:hAnsi="Times New Roman" w:cs="Times New Roman"/>
          <w:b/>
          <w:bCs/>
          <w:sz w:val="24"/>
          <w:szCs w:val="24"/>
        </w:rPr>
        <w:lastRenderedPageBreak/>
        <w:t>QUES:-</w:t>
      </w:r>
      <w:proofErr w:type="gramEnd"/>
      <w:r w:rsidRPr="00A07049">
        <w:rPr>
          <w:rFonts w:ascii="Times New Roman" w:hAnsi="Times New Roman" w:cs="Times New Roman"/>
          <w:b/>
          <w:bCs/>
          <w:sz w:val="24"/>
          <w:szCs w:val="24"/>
        </w:rPr>
        <w:t xml:space="preserve"> 3 :- </w:t>
      </w:r>
      <w:r w:rsidR="00336BA1" w:rsidRPr="00A07049">
        <w:rPr>
          <w:rFonts w:ascii="Times New Roman" w:eastAsia="Times New Roman" w:hAnsi="Times New Roman" w:cs="Times New Roman"/>
          <w:b/>
          <w:bCs/>
          <w:sz w:val="24"/>
          <w:szCs w:val="24"/>
        </w:rPr>
        <w:t>Write a detailed note on different types of subsidiary books and their importance in recording accounting transactions. Also demonstrate specimen of any 2 types of subsidiary books.</w:t>
      </w:r>
    </w:p>
    <w:p w14:paraId="23DCFF8B" w14:textId="6EC20D0D" w:rsidR="00336BA1" w:rsidRPr="00A07049" w:rsidRDefault="00336BA1" w:rsidP="00B237AE">
      <w:pPr>
        <w:spacing w:before="20" w:after="20"/>
        <w:ind w:left="567" w:right="567"/>
        <w:rPr>
          <w:rFonts w:ascii="Times New Roman" w:eastAsia="Times New Roman" w:hAnsi="Times New Roman" w:cs="Times New Roman"/>
          <w:sz w:val="24"/>
          <w:szCs w:val="24"/>
        </w:rPr>
      </w:pPr>
      <w:proofErr w:type="gramStart"/>
      <w:r w:rsidRPr="00A07049">
        <w:rPr>
          <w:rFonts w:ascii="Times New Roman" w:eastAsia="Times New Roman" w:hAnsi="Times New Roman" w:cs="Times New Roman"/>
          <w:b/>
          <w:bCs/>
          <w:sz w:val="24"/>
          <w:szCs w:val="24"/>
        </w:rPr>
        <w:t>ANS:-</w:t>
      </w:r>
      <w:proofErr w:type="gramEnd"/>
      <w:r w:rsidRPr="00A07049">
        <w:rPr>
          <w:rFonts w:ascii="Times New Roman" w:eastAsia="Times New Roman" w:hAnsi="Times New Roman" w:cs="Times New Roman"/>
          <w:b/>
          <w:bCs/>
          <w:sz w:val="24"/>
          <w:szCs w:val="24"/>
        </w:rPr>
        <w:t xml:space="preserve"> 3:- </w:t>
      </w:r>
      <w:r w:rsidR="00647B5A" w:rsidRPr="00A07049">
        <w:rPr>
          <w:rFonts w:ascii="Times New Roman" w:eastAsia="Times New Roman" w:hAnsi="Times New Roman" w:cs="Times New Roman"/>
          <w:sz w:val="24"/>
          <w:szCs w:val="24"/>
        </w:rPr>
        <w:t>Subsidiary books are specialized books used to record and arrange particular types of transactions in an accounting system. They are also referred to as books of prime entry or journals. For the purpose of financial reporting, analysis, and decision-making, it is crucial to keep accurate and well-organized financial records. Each type of subsidiary book used in accounting is intended to record a particular kind of transaction. We will go over the various kinds of subsidiary books, how important they are for recording accounting transactions, and give two examples of each in this response.</w:t>
      </w:r>
    </w:p>
    <w:p w14:paraId="100D2810" w14:textId="77777777" w:rsidR="00647B5A" w:rsidRPr="00A07049" w:rsidRDefault="00647B5A" w:rsidP="00B237AE">
      <w:pPr>
        <w:spacing w:before="20" w:after="20"/>
        <w:ind w:left="567" w:right="567"/>
        <w:rPr>
          <w:rFonts w:ascii="Times New Roman" w:eastAsia="Times New Roman" w:hAnsi="Times New Roman" w:cs="Times New Roman"/>
          <w:sz w:val="24"/>
          <w:szCs w:val="24"/>
        </w:rPr>
      </w:pPr>
    </w:p>
    <w:p w14:paraId="79EFD5BA" w14:textId="77777777" w:rsidR="00647B5A" w:rsidRPr="00A07049" w:rsidRDefault="00647B5A" w:rsidP="00B237AE">
      <w:pPr>
        <w:spacing w:before="20" w:after="20"/>
        <w:ind w:left="567" w:right="567"/>
        <w:rPr>
          <w:rFonts w:ascii="Times New Roman" w:eastAsia="Times New Roman" w:hAnsi="Times New Roman" w:cs="Times New Roman"/>
          <w:sz w:val="24"/>
          <w:szCs w:val="24"/>
        </w:rPr>
      </w:pPr>
    </w:p>
    <w:p w14:paraId="79C31FCB" w14:textId="7FE79D81" w:rsidR="00C64CF7" w:rsidRPr="00A07049" w:rsidRDefault="00C64CF7" w:rsidP="00B237AE">
      <w:pPr>
        <w:spacing w:before="20" w:after="20"/>
        <w:ind w:left="567" w:right="567"/>
        <w:jc w:val="center"/>
        <w:rPr>
          <w:rFonts w:ascii="Times New Roman" w:eastAsia="Times New Roman" w:hAnsi="Times New Roman" w:cs="Times New Roman"/>
          <w:b/>
          <w:bCs/>
          <w:sz w:val="24"/>
          <w:szCs w:val="24"/>
        </w:rPr>
      </w:pPr>
      <w:r w:rsidRPr="00A07049">
        <w:rPr>
          <w:rFonts w:ascii="Times New Roman" w:eastAsia="Times New Roman" w:hAnsi="Times New Roman" w:cs="Times New Roman"/>
          <w:b/>
          <w:bCs/>
          <w:sz w:val="24"/>
          <w:szCs w:val="24"/>
        </w:rPr>
        <w:t>SET-II</w:t>
      </w:r>
    </w:p>
    <w:p w14:paraId="2841DA16" w14:textId="107CBCFC" w:rsidR="00C64CF7" w:rsidRPr="00A07049" w:rsidRDefault="00C64CF7" w:rsidP="00B237AE">
      <w:pPr>
        <w:spacing w:before="20" w:after="20"/>
        <w:ind w:left="567" w:right="567"/>
        <w:rPr>
          <w:rFonts w:ascii="Times New Roman" w:eastAsia="Times New Roman" w:hAnsi="Times New Roman" w:cs="Times New Roman"/>
          <w:b/>
          <w:bCs/>
          <w:sz w:val="24"/>
          <w:szCs w:val="24"/>
        </w:rPr>
      </w:pPr>
      <w:proofErr w:type="gramStart"/>
      <w:r w:rsidRPr="00A07049">
        <w:rPr>
          <w:rFonts w:ascii="Times New Roman" w:eastAsia="Times New Roman" w:hAnsi="Times New Roman" w:cs="Times New Roman"/>
          <w:b/>
          <w:bCs/>
          <w:sz w:val="24"/>
          <w:szCs w:val="24"/>
        </w:rPr>
        <w:t>QUES:-</w:t>
      </w:r>
      <w:proofErr w:type="gramEnd"/>
      <w:r w:rsidRPr="00A07049">
        <w:rPr>
          <w:rFonts w:ascii="Times New Roman" w:eastAsia="Times New Roman" w:hAnsi="Times New Roman" w:cs="Times New Roman"/>
          <w:b/>
          <w:bCs/>
          <w:sz w:val="24"/>
          <w:szCs w:val="24"/>
        </w:rPr>
        <w:t xml:space="preserve"> 4 :- The liquidity of a business firm is measured by its ability to satisfy its obligations as they become due. Explain in detail the ratios used for this purpose.</w:t>
      </w:r>
      <w:r w:rsidRPr="00A07049">
        <w:rPr>
          <w:rFonts w:ascii="Times New Roman" w:eastAsia="Times New Roman" w:hAnsi="Times New Roman" w:cs="Times New Roman"/>
          <w:b/>
          <w:bCs/>
          <w:i/>
          <w:iCs/>
          <w:sz w:val="24"/>
          <w:szCs w:val="24"/>
        </w:rPr>
        <w:t xml:space="preserve">        </w:t>
      </w:r>
    </w:p>
    <w:p w14:paraId="00079219" w14:textId="6A966CE4" w:rsidR="00C64CF7" w:rsidRPr="00A07049" w:rsidRDefault="00C64CF7" w:rsidP="00B237AE">
      <w:pPr>
        <w:spacing w:before="20" w:after="20"/>
        <w:ind w:left="567" w:right="567"/>
        <w:rPr>
          <w:rFonts w:ascii="Times New Roman" w:eastAsia="Times New Roman" w:hAnsi="Times New Roman" w:cs="Times New Roman"/>
          <w:sz w:val="24"/>
          <w:szCs w:val="24"/>
        </w:rPr>
      </w:pPr>
      <w:proofErr w:type="gramStart"/>
      <w:r w:rsidRPr="00A07049">
        <w:rPr>
          <w:rFonts w:ascii="Times New Roman" w:eastAsia="Times New Roman" w:hAnsi="Times New Roman" w:cs="Times New Roman"/>
          <w:b/>
          <w:bCs/>
          <w:sz w:val="24"/>
          <w:szCs w:val="24"/>
        </w:rPr>
        <w:t>ANS:-</w:t>
      </w:r>
      <w:proofErr w:type="gramEnd"/>
      <w:r w:rsidRPr="00A07049">
        <w:rPr>
          <w:rFonts w:ascii="Times New Roman" w:eastAsia="Times New Roman" w:hAnsi="Times New Roman" w:cs="Times New Roman"/>
          <w:b/>
          <w:bCs/>
          <w:sz w:val="24"/>
          <w:szCs w:val="24"/>
        </w:rPr>
        <w:t xml:space="preserve"> 4 :-</w:t>
      </w:r>
      <w:r w:rsidRPr="00A07049">
        <w:rPr>
          <w:rFonts w:ascii="Times New Roman" w:eastAsia="Times New Roman" w:hAnsi="Times New Roman" w:cs="Times New Roman"/>
          <w:sz w:val="24"/>
          <w:szCs w:val="24"/>
        </w:rPr>
        <w:t xml:space="preserve"> </w:t>
      </w:r>
      <w:r w:rsidR="00647B5A" w:rsidRPr="00A07049">
        <w:rPr>
          <w:rFonts w:ascii="Times New Roman" w:eastAsia="Times New Roman" w:hAnsi="Times New Roman" w:cs="Times New Roman"/>
          <w:sz w:val="24"/>
          <w:szCs w:val="24"/>
        </w:rPr>
        <w:t xml:space="preserve">A company's liquidity determines its capacity to pay short-term obligations as they come due. In order to ensure that a business has enough cash or assets that can be quickly converted into cash to pay its bills, it is a crucial component of financial management. The liquidity of a business firm is measured using a variety of ratios. In this answer, </w:t>
      </w:r>
      <w:proofErr w:type="gramStart"/>
      <w:r w:rsidR="00647B5A" w:rsidRPr="00A07049">
        <w:rPr>
          <w:rFonts w:ascii="Times New Roman" w:eastAsia="Times New Roman" w:hAnsi="Times New Roman" w:cs="Times New Roman"/>
          <w:sz w:val="24"/>
          <w:szCs w:val="24"/>
        </w:rPr>
        <w:t>we'll</w:t>
      </w:r>
      <w:proofErr w:type="gramEnd"/>
      <w:r w:rsidR="00647B5A" w:rsidRPr="00A07049">
        <w:rPr>
          <w:rFonts w:ascii="Times New Roman" w:eastAsia="Times New Roman" w:hAnsi="Times New Roman" w:cs="Times New Roman"/>
          <w:sz w:val="24"/>
          <w:szCs w:val="24"/>
        </w:rPr>
        <w:t xml:space="preserve"> go over a few of the standard ratios for gauging liquidity.</w:t>
      </w:r>
    </w:p>
    <w:p w14:paraId="697EA5BE" w14:textId="140AC2E9" w:rsidR="00C64CF7" w:rsidRPr="00A07049" w:rsidRDefault="00C64CF7" w:rsidP="00B237AE">
      <w:pPr>
        <w:pStyle w:val="ListParagraph"/>
        <w:numPr>
          <w:ilvl w:val="0"/>
          <w:numId w:val="5"/>
        </w:num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b/>
          <w:bCs/>
          <w:sz w:val="24"/>
          <w:szCs w:val="24"/>
        </w:rPr>
        <w:t>Current Ratio:</w:t>
      </w:r>
      <w:r w:rsidRPr="00A07049">
        <w:rPr>
          <w:rFonts w:ascii="Times New Roman" w:eastAsia="Times New Roman" w:hAnsi="Times New Roman" w:cs="Times New Roman"/>
          <w:sz w:val="24"/>
          <w:szCs w:val="24"/>
        </w:rPr>
        <w:t xml:space="preserve"> </w:t>
      </w:r>
      <w:r w:rsidR="00372554" w:rsidRPr="00A07049">
        <w:rPr>
          <w:rFonts w:ascii="Times New Roman" w:eastAsia="Times New Roman" w:hAnsi="Times New Roman" w:cs="Times New Roman"/>
          <w:sz w:val="24"/>
          <w:szCs w:val="24"/>
        </w:rPr>
        <w:t>The current ratio, a widely used liquidity metric, assesses a company's capacity to settle its immediate liabilities with its current assets. Divide current assets by current liabilities to get the current ratio. A healthy ratio is regarded as being 2:1, meaning that a company's current assets are greater than its short-term liabilities.</w:t>
      </w:r>
    </w:p>
    <w:p w14:paraId="58EE71C9" w14:textId="0779CC5F" w:rsidR="00C64CF7" w:rsidRPr="00A07049" w:rsidRDefault="00C64CF7" w:rsidP="00B237AE">
      <w:pPr>
        <w:pStyle w:val="ListParagraph"/>
        <w:spacing w:before="20" w:after="20"/>
        <w:ind w:left="567" w:right="567"/>
        <w:rPr>
          <w:rFonts w:ascii="Times New Roman" w:eastAsia="Times New Roman" w:hAnsi="Times New Roman" w:cs="Times New Roman"/>
          <w:b/>
          <w:bCs/>
          <w:sz w:val="24"/>
          <w:szCs w:val="24"/>
        </w:rPr>
      </w:pPr>
    </w:p>
    <w:p w14:paraId="618E9FD5" w14:textId="77777777" w:rsidR="00364C35" w:rsidRPr="00A07049" w:rsidRDefault="00364C35" w:rsidP="00B237AE">
      <w:pPr>
        <w:pStyle w:val="ListParagraph"/>
        <w:spacing w:before="20" w:after="20"/>
        <w:ind w:left="567" w:right="567"/>
        <w:rPr>
          <w:rFonts w:ascii="Times New Roman" w:eastAsia="Times New Roman" w:hAnsi="Times New Roman" w:cs="Times New Roman"/>
          <w:sz w:val="24"/>
          <w:szCs w:val="24"/>
        </w:rPr>
      </w:pPr>
    </w:p>
    <w:p w14:paraId="57544754" w14:textId="714BA705" w:rsidR="00C64CF7" w:rsidRPr="00A07049" w:rsidRDefault="00C64CF7" w:rsidP="00B237AE">
      <w:pPr>
        <w:pStyle w:val="ListParagraph"/>
        <w:spacing w:before="20" w:after="20"/>
        <w:ind w:left="567" w:right="567"/>
        <w:rPr>
          <w:rFonts w:ascii="Times New Roman" w:eastAsia="Times New Roman" w:hAnsi="Times New Roman" w:cs="Times New Roman"/>
          <w:b/>
          <w:bCs/>
          <w:sz w:val="24"/>
          <w:szCs w:val="24"/>
        </w:rPr>
      </w:pPr>
      <w:proofErr w:type="gramStart"/>
      <w:r w:rsidRPr="00A07049">
        <w:rPr>
          <w:rFonts w:ascii="Times New Roman" w:eastAsia="Times New Roman" w:hAnsi="Times New Roman" w:cs="Times New Roman"/>
          <w:b/>
          <w:bCs/>
          <w:sz w:val="24"/>
          <w:szCs w:val="24"/>
        </w:rPr>
        <w:t>QUES:-</w:t>
      </w:r>
      <w:proofErr w:type="gramEnd"/>
      <w:r w:rsidRPr="00A07049">
        <w:rPr>
          <w:rFonts w:ascii="Times New Roman" w:eastAsia="Times New Roman" w:hAnsi="Times New Roman" w:cs="Times New Roman"/>
          <w:b/>
          <w:bCs/>
          <w:sz w:val="24"/>
          <w:szCs w:val="24"/>
        </w:rPr>
        <w:t xml:space="preserve"> 5 :- Discuss the main features of marginal costing. Also, give a brief of contribution as a technique of marginal costing.  </w:t>
      </w:r>
    </w:p>
    <w:p w14:paraId="6C3F18B2" w14:textId="52094F35" w:rsidR="00C64CF7" w:rsidRPr="00A07049" w:rsidRDefault="00C64CF7" w:rsidP="00B237AE">
      <w:pPr>
        <w:spacing w:before="20" w:after="20"/>
        <w:ind w:left="567" w:right="567"/>
        <w:rPr>
          <w:rFonts w:ascii="Times New Roman" w:eastAsia="Times New Roman" w:hAnsi="Times New Roman" w:cs="Times New Roman"/>
          <w:sz w:val="24"/>
          <w:szCs w:val="24"/>
        </w:rPr>
      </w:pPr>
      <w:proofErr w:type="gramStart"/>
      <w:r w:rsidRPr="00A07049">
        <w:rPr>
          <w:rFonts w:ascii="Times New Roman" w:eastAsia="Times New Roman" w:hAnsi="Times New Roman" w:cs="Times New Roman"/>
          <w:b/>
          <w:bCs/>
          <w:sz w:val="24"/>
          <w:szCs w:val="24"/>
        </w:rPr>
        <w:t>ANS:-</w:t>
      </w:r>
      <w:proofErr w:type="gramEnd"/>
      <w:r w:rsidRPr="00A07049">
        <w:rPr>
          <w:rFonts w:ascii="Times New Roman" w:eastAsia="Times New Roman" w:hAnsi="Times New Roman" w:cs="Times New Roman"/>
          <w:b/>
          <w:bCs/>
          <w:sz w:val="24"/>
          <w:szCs w:val="24"/>
        </w:rPr>
        <w:t xml:space="preserve"> 5:-</w:t>
      </w:r>
      <w:r w:rsidRPr="00A07049">
        <w:rPr>
          <w:rFonts w:ascii="Times New Roman" w:eastAsia="Times New Roman" w:hAnsi="Times New Roman" w:cs="Times New Roman"/>
          <w:sz w:val="24"/>
          <w:szCs w:val="24"/>
        </w:rPr>
        <w:t xml:space="preserve"> </w:t>
      </w:r>
      <w:r w:rsidR="00647B5A" w:rsidRPr="00A07049">
        <w:rPr>
          <w:rFonts w:ascii="Times New Roman" w:eastAsia="Times New Roman" w:hAnsi="Times New Roman" w:cs="Times New Roman"/>
          <w:sz w:val="24"/>
          <w:szCs w:val="24"/>
        </w:rPr>
        <w:t>The cost of producing an additional unit of a product is the main focus of the cost accounting technique known as marginal costing. It is a helpful tool for decision-making because it enables managers to comprehend how changes in production and sales volumes affect the company's profitability. The following are the main characteristics of marginal costing:</w:t>
      </w:r>
    </w:p>
    <w:p w14:paraId="44D7888F" w14:textId="77777777" w:rsidR="00647B5A" w:rsidRPr="00A07049" w:rsidRDefault="00647B5A" w:rsidP="00B237AE">
      <w:pPr>
        <w:spacing w:before="20" w:after="20"/>
        <w:ind w:left="567" w:right="567"/>
        <w:rPr>
          <w:rFonts w:ascii="Times New Roman" w:eastAsia="Times New Roman" w:hAnsi="Times New Roman" w:cs="Times New Roman"/>
          <w:sz w:val="24"/>
          <w:szCs w:val="24"/>
        </w:rPr>
      </w:pPr>
    </w:p>
    <w:p w14:paraId="5530B81A" w14:textId="0F0ACB41" w:rsidR="00C64CF7" w:rsidRPr="00A07049" w:rsidRDefault="00C64CF7" w:rsidP="00B237AE">
      <w:pPr>
        <w:pStyle w:val="ListParagraph"/>
        <w:numPr>
          <w:ilvl w:val="0"/>
          <w:numId w:val="6"/>
        </w:num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b/>
          <w:bCs/>
          <w:sz w:val="24"/>
          <w:szCs w:val="24"/>
        </w:rPr>
        <w:t>Separation of fixed and variable costs:</w:t>
      </w:r>
      <w:r w:rsidRPr="00A07049">
        <w:rPr>
          <w:rFonts w:ascii="Times New Roman" w:eastAsia="Times New Roman" w:hAnsi="Times New Roman" w:cs="Times New Roman"/>
          <w:sz w:val="24"/>
          <w:szCs w:val="24"/>
        </w:rPr>
        <w:t xml:space="preserve"> </w:t>
      </w:r>
      <w:r w:rsidR="00647B5A" w:rsidRPr="00A07049">
        <w:rPr>
          <w:rFonts w:ascii="Times New Roman" w:eastAsia="Times New Roman" w:hAnsi="Times New Roman" w:cs="Times New Roman"/>
          <w:sz w:val="24"/>
          <w:szCs w:val="24"/>
        </w:rPr>
        <w:t>Fixed costs and variable costs are separated using marginal costing. Variable costs are directly correlated to the level of production, whereas fixed costs do not change as production volumes change. Managers can calculate the price of producing an extra unit of a product by dividing these costs.</w:t>
      </w:r>
    </w:p>
    <w:p w14:paraId="7265E1EE" w14:textId="77777777" w:rsidR="00AC0046" w:rsidRPr="00A07049" w:rsidRDefault="00AC0046" w:rsidP="00B237AE">
      <w:pPr>
        <w:pStyle w:val="ListParagraph"/>
        <w:spacing w:before="20" w:after="20"/>
        <w:ind w:left="567" w:right="567"/>
        <w:rPr>
          <w:rFonts w:ascii="Times New Roman" w:eastAsia="Times New Roman" w:hAnsi="Times New Roman" w:cs="Times New Roman"/>
          <w:sz w:val="24"/>
          <w:szCs w:val="24"/>
        </w:rPr>
      </w:pPr>
    </w:p>
    <w:p w14:paraId="10106ABD" w14:textId="15D451E7" w:rsidR="00647B5A" w:rsidRPr="00A07049" w:rsidRDefault="00C64CF7" w:rsidP="00B237AE">
      <w:pPr>
        <w:pStyle w:val="ListParagraph"/>
        <w:numPr>
          <w:ilvl w:val="0"/>
          <w:numId w:val="6"/>
        </w:num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b/>
          <w:bCs/>
          <w:sz w:val="24"/>
          <w:szCs w:val="24"/>
        </w:rPr>
        <w:t>Emphasis on contribution:</w:t>
      </w:r>
      <w:r w:rsidRPr="00A07049">
        <w:rPr>
          <w:rFonts w:ascii="Times New Roman" w:eastAsia="Times New Roman" w:hAnsi="Times New Roman" w:cs="Times New Roman"/>
          <w:sz w:val="24"/>
          <w:szCs w:val="24"/>
        </w:rPr>
        <w:t xml:space="preserve"> </w:t>
      </w:r>
      <w:r w:rsidR="00647B5A" w:rsidRPr="00A07049">
        <w:rPr>
          <w:rFonts w:ascii="Times New Roman" w:eastAsia="Times New Roman" w:hAnsi="Times New Roman" w:cs="Times New Roman"/>
          <w:sz w:val="24"/>
          <w:szCs w:val="24"/>
        </w:rPr>
        <w:t xml:space="preserve">As a measure of profitability, contribution is given more weight in marginal costing than net profit. Contribution is the amount </w:t>
      </w:r>
      <w:r w:rsidR="00647B5A" w:rsidRPr="00A07049">
        <w:rPr>
          <w:rFonts w:ascii="Times New Roman" w:eastAsia="Times New Roman" w:hAnsi="Times New Roman" w:cs="Times New Roman"/>
          <w:sz w:val="24"/>
          <w:szCs w:val="24"/>
        </w:rPr>
        <w:lastRenderedPageBreak/>
        <w:t>available to pay for fixed costs and make a profit. It is the difference between sales revenue and variable costs. Managers can make choices that raise the overall profitability of the company by putting a strong emphasis on contribution.</w:t>
      </w:r>
    </w:p>
    <w:p w14:paraId="5E020F43" w14:textId="77777777" w:rsidR="00647B5A" w:rsidRPr="00A07049" w:rsidRDefault="00647B5A" w:rsidP="00B237AE">
      <w:pPr>
        <w:pStyle w:val="ListParagraph"/>
        <w:spacing w:before="20" w:after="20"/>
        <w:ind w:left="567" w:right="567"/>
        <w:rPr>
          <w:rFonts w:ascii="Times New Roman" w:eastAsia="Times New Roman" w:hAnsi="Times New Roman" w:cs="Times New Roman"/>
          <w:sz w:val="24"/>
          <w:szCs w:val="24"/>
        </w:rPr>
      </w:pPr>
    </w:p>
    <w:p w14:paraId="71226998" w14:textId="18BB7A35" w:rsidR="00AC0046" w:rsidRPr="00A07049" w:rsidRDefault="00AC0046" w:rsidP="00B237AE">
      <w:pPr>
        <w:spacing w:before="20" w:after="20"/>
        <w:ind w:left="567" w:right="567"/>
        <w:rPr>
          <w:rFonts w:ascii="Times New Roman" w:eastAsia="Times New Roman" w:hAnsi="Times New Roman" w:cs="Times New Roman"/>
          <w:b/>
          <w:bCs/>
          <w:i/>
          <w:iCs/>
          <w:sz w:val="24"/>
          <w:szCs w:val="24"/>
        </w:rPr>
      </w:pPr>
      <w:proofErr w:type="gramStart"/>
      <w:r w:rsidRPr="00A07049">
        <w:rPr>
          <w:rFonts w:ascii="Times New Roman" w:eastAsia="Times New Roman" w:hAnsi="Times New Roman" w:cs="Times New Roman"/>
          <w:b/>
          <w:bCs/>
          <w:sz w:val="24"/>
          <w:szCs w:val="24"/>
        </w:rPr>
        <w:t>QUES:-</w:t>
      </w:r>
      <w:proofErr w:type="gramEnd"/>
      <w:r w:rsidRPr="00A07049">
        <w:rPr>
          <w:rFonts w:ascii="Times New Roman" w:eastAsia="Times New Roman" w:hAnsi="Times New Roman" w:cs="Times New Roman"/>
          <w:b/>
          <w:bCs/>
          <w:sz w:val="24"/>
          <w:szCs w:val="24"/>
        </w:rPr>
        <w:t>6 :- Elaborate the concept of variance analysis? Briefly describe the concepts of material variance and labour variance considering their different types.</w:t>
      </w:r>
    </w:p>
    <w:p w14:paraId="7403A6AF" w14:textId="6D09075A" w:rsidR="00AC0046" w:rsidRPr="00A07049" w:rsidRDefault="00AC0046" w:rsidP="00B237AE">
      <w:pPr>
        <w:spacing w:before="20" w:after="20"/>
        <w:ind w:left="567" w:right="567"/>
        <w:rPr>
          <w:rFonts w:ascii="Times New Roman" w:eastAsia="Times New Roman" w:hAnsi="Times New Roman" w:cs="Times New Roman"/>
          <w:sz w:val="24"/>
          <w:szCs w:val="24"/>
        </w:rPr>
      </w:pPr>
      <w:proofErr w:type="gramStart"/>
      <w:r w:rsidRPr="00A07049">
        <w:rPr>
          <w:rFonts w:ascii="Times New Roman" w:eastAsia="Times New Roman" w:hAnsi="Times New Roman" w:cs="Times New Roman"/>
          <w:b/>
          <w:bCs/>
          <w:sz w:val="24"/>
          <w:szCs w:val="24"/>
        </w:rPr>
        <w:t>ANS:-</w:t>
      </w:r>
      <w:proofErr w:type="gramEnd"/>
      <w:r w:rsidRPr="00A07049">
        <w:rPr>
          <w:rFonts w:ascii="Times New Roman" w:eastAsia="Times New Roman" w:hAnsi="Times New Roman" w:cs="Times New Roman"/>
          <w:b/>
          <w:bCs/>
          <w:sz w:val="24"/>
          <w:szCs w:val="24"/>
        </w:rPr>
        <w:t xml:space="preserve"> 6 :-</w:t>
      </w:r>
      <w:r w:rsidR="00BF52A9" w:rsidRPr="00A07049">
        <w:rPr>
          <w:rFonts w:ascii="Times New Roman" w:eastAsia="Times New Roman" w:hAnsi="Times New Roman" w:cs="Times New Roman"/>
          <w:b/>
          <w:bCs/>
          <w:sz w:val="24"/>
          <w:szCs w:val="24"/>
        </w:rPr>
        <w:t xml:space="preserve"> </w:t>
      </w:r>
      <w:r w:rsidRPr="00A07049">
        <w:rPr>
          <w:rFonts w:ascii="Times New Roman" w:eastAsia="Times New Roman" w:hAnsi="Times New Roman" w:cs="Times New Roman"/>
          <w:b/>
          <w:bCs/>
          <w:sz w:val="24"/>
          <w:szCs w:val="24"/>
        </w:rPr>
        <w:t xml:space="preserve"> </w:t>
      </w:r>
      <w:r w:rsidR="00647B5A" w:rsidRPr="00A07049">
        <w:rPr>
          <w:rFonts w:ascii="Times New Roman" w:eastAsia="Times New Roman" w:hAnsi="Times New Roman" w:cs="Times New Roman"/>
          <w:sz w:val="24"/>
          <w:szCs w:val="24"/>
        </w:rPr>
        <w:t>In management accounting, a technique known as variance analysis is employed to pinpoint the causes of discrepancies between actual costs or revenues and projected ones. It entails contrasting the actual results with the anticipated or expected results and investigating any deviations. Finding areas where performance can be improved and taking corrective action to get the desired results are the main goals of variance analysis.</w:t>
      </w:r>
    </w:p>
    <w:p w14:paraId="5E0B1BD2" w14:textId="77777777" w:rsidR="00647B5A" w:rsidRPr="00A07049" w:rsidRDefault="00647B5A" w:rsidP="00B237AE">
      <w:pPr>
        <w:spacing w:before="20" w:after="20"/>
        <w:ind w:left="567" w:right="567"/>
        <w:rPr>
          <w:rFonts w:ascii="Times New Roman" w:eastAsia="Times New Roman" w:hAnsi="Times New Roman" w:cs="Times New Roman"/>
          <w:sz w:val="24"/>
          <w:szCs w:val="24"/>
        </w:rPr>
      </w:pPr>
    </w:p>
    <w:p w14:paraId="7183AE7E" w14:textId="77777777" w:rsidR="00647B5A" w:rsidRPr="00A07049" w:rsidRDefault="00AC0046" w:rsidP="00B237AE">
      <w:p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b/>
          <w:bCs/>
          <w:sz w:val="24"/>
          <w:szCs w:val="24"/>
        </w:rPr>
        <w:t>There are two main types of variances:</w:t>
      </w:r>
      <w:r w:rsidRPr="00A07049">
        <w:rPr>
          <w:rFonts w:ascii="Times New Roman" w:eastAsia="Times New Roman" w:hAnsi="Times New Roman" w:cs="Times New Roman"/>
          <w:sz w:val="24"/>
          <w:szCs w:val="24"/>
        </w:rPr>
        <w:t xml:space="preserve"> </w:t>
      </w:r>
      <w:r w:rsidR="00647B5A" w:rsidRPr="00A07049">
        <w:rPr>
          <w:rFonts w:ascii="Times New Roman" w:eastAsia="Times New Roman" w:hAnsi="Times New Roman" w:cs="Times New Roman"/>
          <w:sz w:val="24"/>
          <w:szCs w:val="24"/>
        </w:rPr>
        <w:t>variances in revenue and costs. The difference between actual and budgeted costs is known as a cost variance, whereas the difference between actual and budgeted revenues is known as a revenue variance.</w:t>
      </w:r>
    </w:p>
    <w:p w14:paraId="3DA85908" w14:textId="63CA0B63" w:rsidR="00647B5A" w:rsidRPr="00A07049" w:rsidRDefault="00647B5A" w:rsidP="00B237AE">
      <w:p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sz w:val="24"/>
          <w:szCs w:val="24"/>
        </w:rPr>
        <w:t>The difference between the actual cost of materials used and the budgeted cost of materials is measured using a type of cost variance called material variance. There are two categories of material variance:</w:t>
      </w:r>
    </w:p>
    <w:p w14:paraId="4A885467" w14:textId="77777777" w:rsidR="00647B5A" w:rsidRPr="00A07049" w:rsidRDefault="00647B5A" w:rsidP="00B237AE">
      <w:pPr>
        <w:spacing w:before="20" w:after="20"/>
        <w:ind w:left="567" w:right="567"/>
        <w:rPr>
          <w:rFonts w:ascii="Times New Roman" w:eastAsia="Times New Roman" w:hAnsi="Times New Roman" w:cs="Times New Roman"/>
          <w:sz w:val="24"/>
          <w:szCs w:val="24"/>
        </w:rPr>
      </w:pPr>
    </w:p>
    <w:p w14:paraId="1E7C5483" w14:textId="1F8C7809" w:rsidR="00AC0046" w:rsidRPr="00A07049" w:rsidRDefault="00AC0046" w:rsidP="00B237AE">
      <w:pPr>
        <w:pStyle w:val="ListParagraph"/>
        <w:numPr>
          <w:ilvl w:val="0"/>
          <w:numId w:val="8"/>
        </w:num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b/>
          <w:bCs/>
          <w:sz w:val="24"/>
          <w:szCs w:val="24"/>
        </w:rPr>
        <w:t>Material price variance:</w:t>
      </w:r>
      <w:r w:rsidRPr="00A07049">
        <w:rPr>
          <w:rFonts w:ascii="Times New Roman" w:eastAsia="Times New Roman" w:hAnsi="Times New Roman" w:cs="Times New Roman"/>
          <w:sz w:val="24"/>
          <w:szCs w:val="24"/>
        </w:rPr>
        <w:t xml:space="preserve"> This variance measures the difference between the actual price paid for materials and the budgeted price. It is calculated by multiplying the actual quantity of materials used by the difference between the actual price and the budgeted price.</w:t>
      </w:r>
    </w:p>
    <w:p w14:paraId="28A96BDE" w14:textId="4632F030" w:rsidR="00AC0046" w:rsidRPr="00A07049" w:rsidRDefault="00942A36" w:rsidP="00B237AE">
      <w:p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sz w:val="24"/>
          <w:szCs w:val="24"/>
        </w:rPr>
        <w:t xml:space="preserve">              </w:t>
      </w:r>
      <w:r w:rsidR="00AC0046" w:rsidRPr="00A07049">
        <w:rPr>
          <w:rFonts w:ascii="Times New Roman" w:eastAsia="Times New Roman" w:hAnsi="Times New Roman" w:cs="Times New Roman"/>
          <w:sz w:val="24"/>
          <w:szCs w:val="24"/>
        </w:rPr>
        <w:t>Material price variance = (Actual quantity of materials used x Actual price) - (Actual quantity of materials used x Budgeted price)</w:t>
      </w:r>
    </w:p>
    <w:p w14:paraId="33698D64" w14:textId="77777777" w:rsidR="00942A36" w:rsidRPr="00A07049" w:rsidRDefault="00942A36" w:rsidP="00B237AE">
      <w:pPr>
        <w:spacing w:before="20" w:after="20"/>
        <w:ind w:left="567" w:right="567"/>
        <w:rPr>
          <w:rFonts w:ascii="Times New Roman" w:eastAsia="Times New Roman" w:hAnsi="Times New Roman" w:cs="Times New Roman"/>
          <w:sz w:val="24"/>
          <w:szCs w:val="24"/>
        </w:rPr>
      </w:pPr>
    </w:p>
    <w:p w14:paraId="069BDE52" w14:textId="40A85584" w:rsidR="00AC0046" w:rsidRPr="00A07049" w:rsidRDefault="00AC0046" w:rsidP="00B237AE">
      <w:pPr>
        <w:pStyle w:val="ListParagraph"/>
        <w:numPr>
          <w:ilvl w:val="0"/>
          <w:numId w:val="8"/>
        </w:num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b/>
          <w:bCs/>
          <w:sz w:val="24"/>
          <w:szCs w:val="24"/>
        </w:rPr>
        <w:t>Material usage variance:</w:t>
      </w:r>
      <w:r w:rsidRPr="00A07049">
        <w:rPr>
          <w:rFonts w:ascii="Times New Roman" w:eastAsia="Times New Roman" w:hAnsi="Times New Roman" w:cs="Times New Roman"/>
          <w:sz w:val="24"/>
          <w:szCs w:val="24"/>
        </w:rPr>
        <w:t xml:space="preserve"> This variance measures the difference between the actual quantity of materials used and the budgeted quantity. It is calculated by multiplying the difference between the actual quantity and the budgeted quantity by the budgeted price.</w:t>
      </w:r>
    </w:p>
    <w:p w14:paraId="0F4ACA81" w14:textId="7432F7D8" w:rsidR="00AC0046" w:rsidRPr="00A07049" w:rsidRDefault="00AC0046" w:rsidP="00B237AE">
      <w:pPr>
        <w:spacing w:before="20" w:after="20"/>
        <w:ind w:left="567" w:right="567"/>
        <w:rPr>
          <w:rFonts w:ascii="Times New Roman" w:eastAsia="Times New Roman" w:hAnsi="Times New Roman" w:cs="Times New Roman"/>
          <w:sz w:val="24"/>
          <w:szCs w:val="24"/>
        </w:rPr>
      </w:pPr>
      <w:r w:rsidRPr="00A07049">
        <w:rPr>
          <w:rFonts w:ascii="Times New Roman" w:eastAsia="Times New Roman" w:hAnsi="Times New Roman" w:cs="Times New Roman"/>
          <w:sz w:val="24"/>
          <w:szCs w:val="24"/>
        </w:rPr>
        <w:t>Material usage variance = (Actual quantity of materials used - Budgeted quantity) x Budgeted price</w:t>
      </w:r>
    </w:p>
    <w:p w14:paraId="0F61FE98" w14:textId="77777777" w:rsidR="00942A36" w:rsidRPr="00A07049" w:rsidRDefault="00942A36" w:rsidP="00B237AE">
      <w:pPr>
        <w:spacing w:before="20" w:after="20"/>
        <w:ind w:left="567" w:right="567"/>
        <w:rPr>
          <w:rFonts w:ascii="Times New Roman" w:eastAsia="Times New Roman" w:hAnsi="Times New Roman" w:cs="Times New Roman"/>
          <w:sz w:val="24"/>
          <w:szCs w:val="24"/>
        </w:rPr>
      </w:pPr>
    </w:p>
    <w:p w14:paraId="66B6193B" w14:textId="370445DE" w:rsidR="00AC0046" w:rsidRPr="00A07049" w:rsidRDefault="00AC0046" w:rsidP="00B237AE">
      <w:pPr>
        <w:spacing w:before="20" w:after="20"/>
        <w:ind w:left="567" w:right="567"/>
        <w:rPr>
          <w:rFonts w:ascii="Times New Roman" w:hAnsi="Times New Roman" w:cs="Times New Roman"/>
          <w:sz w:val="24"/>
          <w:szCs w:val="24"/>
          <w:lang w:val="en-US"/>
        </w:rPr>
      </w:pPr>
    </w:p>
    <w:sectPr w:rsidR="00AC0046" w:rsidRPr="00A070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B8CA5" w14:textId="77777777" w:rsidR="00E5260E" w:rsidRDefault="00E5260E" w:rsidP="00AC0046">
      <w:pPr>
        <w:spacing w:after="0" w:line="240" w:lineRule="auto"/>
      </w:pPr>
      <w:r>
        <w:separator/>
      </w:r>
    </w:p>
  </w:endnote>
  <w:endnote w:type="continuationSeparator" w:id="0">
    <w:p w14:paraId="3693C632" w14:textId="77777777" w:rsidR="00E5260E" w:rsidRDefault="00E5260E" w:rsidP="00AC00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0140C" w14:textId="77777777" w:rsidR="00E5260E" w:rsidRDefault="00E5260E" w:rsidP="00AC0046">
      <w:pPr>
        <w:spacing w:after="0" w:line="240" w:lineRule="auto"/>
      </w:pPr>
      <w:r>
        <w:separator/>
      </w:r>
    </w:p>
  </w:footnote>
  <w:footnote w:type="continuationSeparator" w:id="0">
    <w:p w14:paraId="3C3E88C1" w14:textId="77777777" w:rsidR="00E5260E" w:rsidRDefault="00E5260E" w:rsidP="00AC00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373C2"/>
    <w:multiLevelType w:val="hybridMultilevel"/>
    <w:tmpl w:val="4DB201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C0E42C4"/>
    <w:multiLevelType w:val="hybridMultilevel"/>
    <w:tmpl w:val="2BD279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38872D7"/>
    <w:multiLevelType w:val="hybridMultilevel"/>
    <w:tmpl w:val="EDB26E8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566F2209"/>
    <w:multiLevelType w:val="hybridMultilevel"/>
    <w:tmpl w:val="1A080B9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76F7AC0"/>
    <w:multiLevelType w:val="hybridMultilevel"/>
    <w:tmpl w:val="F67453E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5" w15:restartNumberingAfterBreak="0">
    <w:nsid w:val="59374D41"/>
    <w:multiLevelType w:val="hybridMultilevel"/>
    <w:tmpl w:val="672A2B90"/>
    <w:lvl w:ilvl="0" w:tplc="4009000F">
      <w:start w:val="1"/>
      <w:numFmt w:val="decimal"/>
      <w:lvlText w:val="%1."/>
      <w:lvlJc w:val="left"/>
      <w:pPr>
        <w:ind w:left="780" w:hanging="360"/>
      </w:pPr>
    </w:lvl>
    <w:lvl w:ilvl="1" w:tplc="40090019">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6" w15:restartNumberingAfterBreak="0">
    <w:nsid w:val="6999577F"/>
    <w:multiLevelType w:val="hybridMultilevel"/>
    <w:tmpl w:val="EEA4B6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D7D2306"/>
    <w:multiLevelType w:val="hybridMultilevel"/>
    <w:tmpl w:val="C4B021D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4F22E18"/>
    <w:multiLevelType w:val="hybridMultilevel"/>
    <w:tmpl w:val="C4101056"/>
    <w:lvl w:ilvl="0" w:tplc="FFAAC818">
      <w:start w:val="1"/>
      <w:numFmt w:val="decimal"/>
      <w:lvlText w:val="%1."/>
      <w:lvlJc w:val="left"/>
      <w:pPr>
        <w:ind w:left="780" w:hanging="360"/>
      </w:pPr>
      <w:rPr>
        <w:rFonts w:hint="default"/>
      </w:r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num w:numId="1" w16cid:durableId="1185633751">
    <w:abstractNumId w:val="5"/>
  </w:num>
  <w:num w:numId="2" w16cid:durableId="819425930">
    <w:abstractNumId w:val="6"/>
  </w:num>
  <w:num w:numId="3" w16cid:durableId="1686128835">
    <w:abstractNumId w:val="1"/>
  </w:num>
  <w:num w:numId="4" w16cid:durableId="547255558">
    <w:abstractNumId w:val="0"/>
  </w:num>
  <w:num w:numId="5" w16cid:durableId="1827818085">
    <w:abstractNumId w:val="3"/>
  </w:num>
  <w:num w:numId="6" w16cid:durableId="2069113279">
    <w:abstractNumId w:val="2"/>
  </w:num>
  <w:num w:numId="7" w16cid:durableId="1648507466">
    <w:abstractNumId w:val="7"/>
  </w:num>
  <w:num w:numId="8" w16cid:durableId="1529247918">
    <w:abstractNumId w:val="8"/>
  </w:num>
  <w:num w:numId="9" w16cid:durableId="21412615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19D"/>
    <w:rsid w:val="00026988"/>
    <w:rsid w:val="000673DA"/>
    <w:rsid w:val="000E7860"/>
    <w:rsid w:val="00125308"/>
    <w:rsid w:val="001C467F"/>
    <w:rsid w:val="00227F66"/>
    <w:rsid w:val="0025351E"/>
    <w:rsid w:val="00256880"/>
    <w:rsid w:val="002E4610"/>
    <w:rsid w:val="002F5FB1"/>
    <w:rsid w:val="00336BA1"/>
    <w:rsid w:val="00364C35"/>
    <w:rsid w:val="00372554"/>
    <w:rsid w:val="00404E23"/>
    <w:rsid w:val="00443851"/>
    <w:rsid w:val="00536C4C"/>
    <w:rsid w:val="00573C03"/>
    <w:rsid w:val="00647B5A"/>
    <w:rsid w:val="006A377E"/>
    <w:rsid w:val="0074564D"/>
    <w:rsid w:val="008224C6"/>
    <w:rsid w:val="00866F50"/>
    <w:rsid w:val="008A0F94"/>
    <w:rsid w:val="008C69A9"/>
    <w:rsid w:val="008D5B6D"/>
    <w:rsid w:val="00942A36"/>
    <w:rsid w:val="009C703E"/>
    <w:rsid w:val="009E74F4"/>
    <w:rsid w:val="00A07049"/>
    <w:rsid w:val="00A1019D"/>
    <w:rsid w:val="00A95AAA"/>
    <w:rsid w:val="00AC0046"/>
    <w:rsid w:val="00AE7837"/>
    <w:rsid w:val="00B237AE"/>
    <w:rsid w:val="00B86672"/>
    <w:rsid w:val="00B91BE1"/>
    <w:rsid w:val="00BB7893"/>
    <w:rsid w:val="00BE3879"/>
    <w:rsid w:val="00BF52A9"/>
    <w:rsid w:val="00C64CF7"/>
    <w:rsid w:val="00D20A83"/>
    <w:rsid w:val="00D737A3"/>
    <w:rsid w:val="00E34E69"/>
    <w:rsid w:val="00E505B0"/>
    <w:rsid w:val="00E5260E"/>
    <w:rsid w:val="00EB5C5F"/>
    <w:rsid w:val="00ED0E73"/>
    <w:rsid w:val="00F56935"/>
    <w:rsid w:val="00FC2272"/>
    <w:rsid w:val="00FD2A3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3ACE0"/>
  <w15:chartTrackingRefBased/>
  <w15:docId w15:val="{99BFE016-591D-4FCA-8F43-018CDA3BE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F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66F50"/>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rsid w:val="00866F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rsid w:val="00866F50"/>
    <w:pPr>
      <w:widowControl w:val="0"/>
      <w:autoSpaceDE w:val="0"/>
      <w:autoSpaceDN w:val="0"/>
      <w:spacing w:before="140" w:after="140" w:line="240" w:lineRule="auto"/>
      <w:ind w:right="113"/>
      <w:jc w:val="both"/>
    </w:pPr>
    <w:rPr>
      <w:rFonts w:ascii="Arial" w:eastAsia="Times New Roman" w:hAnsi="Arial" w:cs="Arial"/>
      <w:kern w:val="0"/>
      <w:sz w:val="20"/>
      <w:szCs w:val="20"/>
      <w:lang w:val="en-US"/>
      <w14:ligatures w14:val="none"/>
    </w:rPr>
  </w:style>
  <w:style w:type="paragraph" w:styleId="ListParagraph">
    <w:name w:val="List Paragraph"/>
    <w:basedOn w:val="Normal"/>
    <w:uiPriority w:val="34"/>
    <w:qFormat/>
    <w:rsid w:val="00866F50"/>
    <w:pPr>
      <w:ind w:left="720"/>
      <w:contextualSpacing/>
    </w:pPr>
  </w:style>
  <w:style w:type="paragraph" w:styleId="Header">
    <w:name w:val="header"/>
    <w:basedOn w:val="Normal"/>
    <w:link w:val="HeaderChar"/>
    <w:uiPriority w:val="99"/>
    <w:unhideWhenUsed/>
    <w:rsid w:val="00AC00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0046"/>
  </w:style>
  <w:style w:type="paragraph" w:styleId="Footer">
    <w:name w:val="footer"/>
    <w:basedOn w:val="Normal"/>
    <w:link w:val="FooterChar"/>
    <w:uiPriority w:val="99"/>
    <w:unhideWhenUsed/>
    <w:rsid w:val="00AC00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0046"/>
  </w:style>
  <w:style w:type="character" w:styleId="Hyperlink">
    <w:name w:val="Hyperlink"/>
    <w:basedOn w:val="DefaultParagraphFont"/>
    <w:uiPriority w:val="99"/>
    <w:semiHidden/>
    <w:unhideWhenUsed/>
    <w:rsid w:val="007456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803701">
      <w:bodyDiv w:val="1"/>
      <w:marLeft w:val="0"/>
      <w:marRight w:val="0"/>
      <w:marTop w:val="0"/>
      <w:marBottom w:val="0"/>
      <w:divBdr>
        <w:top w:val="none" w:sz="0" w:space="0" w:color="auto"/>
        <w:left w:val="none" w:sz="0" w:space="0" w:color="auto"/>
        <w:bottom w:val="none" w:sz="0" w:space="0" w:color="auto"/>
        <w:right w:val="none" w:sz="0" w:space="0" w:color="auto"/>
      </w:divBdr>
    </w:div>
    <w:div w:id="1502812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link/3r1904" TargetMode="External"/><Relationship Id="rId13" Type="http://schemas.openxmlformats.org/officeDocument/2006/relationships/hyperlink" Target="https://whatsapp.com/channel/0029VaABxEk9hXFB6rMY7606"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t.me/theassignment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channel/UC8545Do4_kxZ62OQikv-b-w"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instagram.com/theassignment.in" TargetMode="External"/><Relationship Id="rId4" Type="http://schemas.openxmlformats.org/officeDocument/2006/relationships/webSettings" Target="webSettings.xml"/><Relationship Id="rId9" Type="http://schemas.openxmlformats.org/officeDocument/2006/relationships/hyperlink" Target="mailto:support@theassignment.i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999</TotalTime>
  <Pages>5</Pages>
  <Words>1309</Words>
  <Characters>7358</Characters>
  <Application>Microsoft Office Word</Application>
  <DocSecurity>0</DocSecurity>
  <Lines>175</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7</cp:revision>
  <dcterms:created xsi:type="dcterms:W3CDTF">2023-04-20T02:42:00Z</dcterms:created>
  <dcterms:modified xsi:type="dcterms:W3CDTF">2023-09-30T17:38:00Z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2b5bcf0e105ac5a43c45d75c0f59edf4b6e06d446be55d0fd4d4459dc0dadc2a</vt:lpwstr>
  </property>
</Properties>
</file>