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979F59" w14:textId="77777777" w:rsidR="002F38B7" w:rsidRDefault="002F38B7" w:rsidP="002F38B7">
      <w:pPr>
        <w:spacing w:before="20" w:after="20"/>
        <w:ind w:left="567" w:right="567"/>
        <w:rPr>
          <w:rFonts w:ascii="Times New Roman" w:hAnsi="Times New Roman" w:cs="Times New Roman"/>
          <w:b/>
          <w:bCs/>
          <w:sz w:val="24"/>
          <w:szCs w:val="24"/>
        </w:rPr>
      </w:pPr>
    </w:p>
    <w:p w14:paraId="1117D3D6" w14:textId="77777777" w:rsidR="002F38B7" w:rsidRDefault="002F38B7" w:rsidP="002F38B7">
      <w:pPr>
        <w:spacing w:before="20" w:after="20"/>
        <w:ind w:left="567" w:right="567"/>
        <w:rPr>
          <w:rFonts w:ascii="Times New Roman" w:hAnsi="Times New Roman" w:cs="Times New Roman"/>
          <w:b/>
          <w:bCs/>
          <w:sz w:val="24"/>
          <w:szCs w:val="24"/>
        </w:rPr>
      </w:pPr>
    </w:p>
    <w:p w14:paraId="1043244F" w14:textId="77777777" w:rsidR="002F38B7" w:rsidRDefault="002F38B7" w:rsidP="002F38B7">
      <w:pPr>
        <w:spacing w:before="20" w:after="20"/>
        <w:ind w:left="567" w:right="567"/>
        <w:rPr>
          <w:rFonts w:ascii="Times New Roman" w:hAnsi="Times New Roman" w:cs="Times New Roman"/>
          <w:b/>
          <w:bCs/>
          <w:sz w:val="24"/>
          <w:szCs w:val="24"/>
        </w:rPr>
      </w:pPr>
    </w:p>
    <w:p w14:paraId="4D3A4E30" w14:textId="77777777" w:rsidR="002F38B7" w:rsidRDefault="002F38B7" w:rsidP="002F38B7">
      <w:pPr>
        <w:spacing w:before="20" w:after="20"/>
        <w:ind w:left="567" w:right="567"/>
        <w:rPr>
          <w:rFonts w:ascii="Times New Roman" w:hAnsi="Times New Roman" w:cs="Times New Roman"/>
          <w:b/>
          <w:bCs/>
          <w:sz w:val="24"/>
          <w:szCs w:val="24"/>
        </w:rPr>
      </w:pPr>
    </w:p>
    <w:p w14:paraId="4AD4B8AC" w14:textId="77777777" w:rsidR="002F38B7" w:rsidRDefault="002F38B7" w:rsidP="002F38B7">
      <w:pPr>
        <w:spacing w:before="20" w:after="20"/>
        <w:ind w:left="567" w:right="567"/>
        <w:rPr>
          <w:rFonts w:ascii="Times New Roman" w:hAnsi="Times New Roman" w:cs="Times New Roman"/>
          <w:b/>
          <w:bCs/>
          <w:sz w:val="24"/>
          <w:szCs w:val="24"/>
        </w:rPr>
      </w:pPr>
    </w:p>
    <w:p w14:paraId="37329024" w14:textId="77777777" w:rsidR="002F38B7" w:rsidRPr="00453361" w:rsidRDefault="002F38B7" w:rsidP="002F38B7">
      <w:pPr>
        <w:spacing w:before="20" w:after="20"/>
        <w:ind w:left="567" w:right="567"/>
        <w:rPr>
          <w:rFonts w:ascii="Times New Roman" w:hAnsi="Times New Roman" w:cs="Times New Roman"/>
          <w:sz w:val="24"/>
          <w:szCs w:val="24"/>
        </w:rPr>
      </w:pPr>
      <w:r w:rsidRPr="00453361">
        <w:rPr>
          <w:rFonts w:ascii="Times New Roman" w:hAnsi="Times New Roman" w:cs="Times New Roman"/>
          <w:noProof/>
          <w:sz w:val="24"/>
          <w:szCs w:val="24"/>
        </w:rPr>
        <w:drawing>
          <wp:inline distT="0" distB="0" distL="0" distR="0" wp14:anchorId="0F7E1ED6" wp14:editId="7471B00C">
            <wp:extent cx="4972050" cy="1686946"/>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87191" cy="1692083"/>
                    </a:xfrm>
                    <a:prstGeom prst="rect">
                      <a:avLst/>
                    </a:prstGeom>
                    <a:noFill/>
                    <a:ln>
                      <a:noFill/>
                    </a:ln>
                  </pic:spPr>
                </pic:pic>
              </a:graphicData>
            </a:graphic>
          </wp:inline>
        </w:drawing>
      </w:r>
    </w:p>
    <w:p w14:paraId="29D07897" w14:textId="77777777" w:rsidR="002F38B7" w:rsidRPr="00453361" w:rsidRDefault="002F38B7" w:rsidP="002F38B7">
      <w:pPr>
        <w:spacing w:before="20" w:after="20"/>
        <w:ind w:left="567" w:right="567"/>
        <w:rPr>
          <w:rFonts w:ascii="Times New Roman" w:hAnsi="Times New Roman" w:cs="Times New Roman"/>
          <w:sz w:val="24"/>
          <w:szCs w:val="24"/>
        </w:rPr>
      </w:pPr>
    </w:p>
    <w:p w14:paraId="3DAF0595" w14:textId="77777777" w:rsidR="002F38B7" w:rsidRPr="00453361" w:rsidRDefault="002F38B7" w:rsidP="002F38B7">
      <w:pPr>
        <w:spacing w:before="20" w:after="20"/>
        <w:ind w:left="567" w:right="567"/>
        <w:rPr>
          <w:rFonts w:ascii="Times New Roman" w:hAnsi="Times New Roman" w:cs="Times New Roman"/>
          <w:sz w:val="24"/>
          <w:szCs w:val="24"/>
        </w:rPr>
      </w:pPr>
    </w:p>
    <w:tbl>
      <w:tblPr>
        <w:tblStyle w:val="TableGrid"/>
        <w:tblpPr w:leftFromText="180" w:rightFromText="180" w:vertAnchor="text" w:horzAnchor="margin" w:tblpY="114"/>
        <w:tblW w:w="9606" w:type="dxa"/>
        <w:tblLayout w:type="fixed"/>
        <w:tblLook w:val="0000" w:firstRow="0" w:lastRow="0" w:firstColumn="0" w:lastColumn="0" w:noHBand="0" w:noVBand="0"/>
      </w:tblPr>
      <w:tblGrid>
        <w:gridCol w:w="4077"/>
        <w:gridCol w:w="5529"/>
      </w:tblGrid>
      <w:tr w:rsidR="00AB2D38" w:rsidRPr="00453361" w14:paraId="774B03E8" w14:textId="77777777" w:rsidTr="00AB2D38">
        <w:trPr>
          <w:trHeight w:val="567"/>
        </w:trPr>
        <w:tc>
          <w:tcPr>
            <w:tcW w:w="4077" w:type="dxa"/>
            <w:vAlign w:val="center"/>
          </w:tcPr>
          <w:p w14:paraId="5EEBF573" w14:textId="77777777" w:rsidR="00AB2D38" w:rsidRPr="002523B6" w:rsidRDefault="00AB2D38" w:rsidP="00AB2D38">
            <w:pPr>
              <w:pStyle w:val="Default"/>
              <w:spacing w:before="20" w:after="20"/>
              <w:ind w:left="567" w:right="567"/>
              <w:jc w:val="center"/>
              <w:rPr>
                <w:b/>
                <w:bCs/>
                <w:caps/>
              </w:rPr>
            </w:pPr>
            <w:r w:rsidRPr="002523B6">
              <w:rPr>
                <w:b/>
                <w:bCs/>
                <w:caps/>
              </w:rPr>
              <w:t>NAME</w:t>
            </w:r>
          </w:p>
        </w:tc>
        <w:tc>
          <w:tcPr>
            <w:tcW w:w="5529" w:type="dxa"/>
            <w:vAlign w:val="center"/>
          </w:tcPr>
          <w:p w14:paraId="1D3437BD" w14:textId="77777777" w:rsidR="00AB2D38" w:rsidRPr="00706191" w:rsidRDefault="00AB2D38" w:rsidP="00AB2D38">
            <w:pPr>
              <w:pStyle w:val="Default"/>
              <w:spacing w:before="20" w:after="20"/>
              <w:ind w:left="567" w:right="567"/>
              <w:jc w:val="center"/>
              <w:rPr>
                <w:b/>
                <w:caps/>
              </w:rPr>
            </w:pPr>
          </w:p>
        </w:tc>
      </w:tr>
      <w:tr w:rsidR="00AB2D38" w:rsidRPr="00453361" w14:paraId="516B10A8" w14:textId="77777777" w:rsidTr="00AB2D38">
        <w:trPr>
          <w:trHeight w:val="567"/>
        </w:trPr>
        <w:tc>
          <w:tcPr>
            <w:tcW w:w="4077" w:type="dxa"/>
            <w:vAlign w:val="center"/>
          </w:tcPr>
          <w:p w14:paraId="13E1C89B" w14:textId="77777777" w:rsidR="00AB2D38" w:rsidRPr="002523B6" w:rsidRDefault="00AB2D38" w:rsidP="00AB2D38">
            <w:pPr>
              <w:pStyle w:val="Default"/>
              <w:spacing w:before="20" w:after="20"/>
              <w:ind w:left="567" w:right="567"/>
              <w:jc w:val="center"/>
              <w:rPr>
                <w:b/>
                <w:bCs/>
                <w:caps/>
              </w:rPr>
            </w:pPr>
            <w:r w:rsidRPr="002523B6">
              <w:rPr>
                <w:b/>
                <w:bCs/>
                <w:caps/>
              </w:rPr>
              <w:t>ROLL NUMBER</w:t>
            </w:r>
          </w:p>
        </w:tc>
        <w:tc>
          <w:tcPr>
            <w:tcW w:w="5529" w:type="dxa"/>
            <w:vAlign w:val="center"/>
          </w:tcPr>
          <w:p w14:paraId="57D99662" w14:textId="77777777" w:rsidR="00AB2D38" w:rsidRPr="00706191" w:rsidRDefault="00AB2D38" w:rsidP="00AB2D38">
            <w:pPr>
              <w:pStyle w:val="Default"/>
              <w:spacing w:before="20" w:after="20"/>
              <w:ind w:left="567" w:right="567"/>
              <w:jc w:val="center"/>
              <w:rPr>
                <w:b/>
                <w:caps/>
              </w:rPr>
            </w:pPr>
          </w:p>
        </w:tc>
      </w:tr>
      <w:tr w:rsidR="00AB2D38" w:rsidRPr="00453361" w14:paraId="0EE231C0" w14:textId="77777777" w:rsidTr="00AB2D38">
        <w:trPr>
          <w:trHeight w:val="567"/>
        </w:trPr>
        <w:tc>
          <w:tcPr>
            <w:tcW w:w="4077" w:type="dxa"/>
            <w:vAlign w:val="center"/>
          </w:tcPr>
          <w:p w14:paraId="136ADBD2" w14:textId="77777777" w:rsidR="00AB2D38" w:rsidRPr="002523B6" w:rsidRDefault="00AB2D38" w:rsidP="00AB2D38">
            <w:pPr>
              <w:pStyle w:val="Default"/>
              <w:spacing w:before="20" w:after="20"/>
              <w:ind w:left="567" w:right="567"/>
              <w:jc w:val="center"/>
              <w:rPr>
                <w:b/>
                <w:bCs/>
                <w:caps/>
              </w:rPr>
            </w:pPr>
            <w:r w:rsidRPr="002523B6">
              <w:rPr>
                <w:b/>
                <w:bCs/>
                <w:caps/>
              </w:rPr>
              <w:t>PROGRAM</w:t>
            </w:r>
          </w:p>
        </w:tc>
        <w:tc>
          <w:tcPr>
            <w:tcW w:w="5529" w:type="dxa"/>
            <w:vAlign w:val="center"/>
          </w:tcPr>
          <w:p w14:paraId="057FB227" w14:textId="77777777" w:rsidR="00AB2D38" w:rsidRPr="002523B6" w:rsidRDefault="00AB2D38" w:rsidP="00AB2D38">
            <w:pPr>
              <w:pStyle w:val="Default"/>
              <w:spacing w:before="20" w:after="20"/>
              <w:ind w:left="567" w:right="567"/>
              <w:jc w:val="center"/>
              <w:rPr>
                <w:b/>
                <w:bCs/>
                <w:caps/>
              </w:rPr>
            </w:pPr>
            <w:r>
              <w:rPr>
                <w:b/>
                <w:caps/>
              </w:rPr>
              <w:t>MASTER</w:t>
            </w:r>
            <w:r w:rsidRPr="00816193">
              <w:rPr>
                <w:b/>
                <w:caps/>
              </w:rPr>
              <w:t xml:space="preserve"> of business administration (</w:t>
            </w:r>
            <w:r>
              <w:rPr>
                <w:b/>
                <w:caps/>
              </w:rPr>
              <w:t>m</w:t>
            </w:r>
            <w:r w:rsidRPr="00816193">
              <w:rPr>
                <w:b/>
                <w:caps/>
              </w:rPr>
              <w:t>BA)</w:t>
            </w:r>
          </w:p>
        </w:tc>
      </w:tr>
      <w:tr w:rsidR="00AB2D38" w:rsidRPr="00453361" w14:paraId="21FFE548" w14:textId="77777777" w:rsidTr="00AB2D38">
        <w:trPr>
          <w:trHeight w:val="567"/>
        </w:trPr>
        <w:tc>
          <w:tcPr>
            <w:tcW w:w="4077" w:type="dxa"/>
            <w:vAlign w:val="center"/>
          </w:tcPr>
          <w:p w14:paraId="169B5357" w14:textId="77777777" w:rsidR="00AB2D38" w:rsidRPr="002523B6" w:rsidRDefault="00AB2D38" w:rsidP="00AB2D38">
            <w:pPr>
              <w:pStyle w:val="Default"/>
              <w:spacing w:before="20" w:after="20"/>
              <w:ind w:left="567" w:right="567"/>
              <w:jc w:val="center"/>
              <w:rPr>
                <w:b/>
                <w:bCs/>
                <w:caps/>
              </w:rPr>
            </w:pPr>
            <w:r w:rsidRPr="002523B6">
              <w:rPr>
                <w:b/>
                <w:bCs/>
                <w:caps/>
              </w:rPr>
              <w:t>SEMESTER</w:t>
            </w:r>
          </w:p>
        </w:tc>
        <w:tc>
          <w:tcPr>
            <w:tcW w:w="5529" w:type="dxa"/>
            <w:vAlign w:val="center"/>
          </w:tcPr>
          <w:p w14:paraId="5FD8FA1C" w14:textId="77777777" w:rsidR="00AB2D38" w:rsidRPr="002523B6" w:rsidRDefault="00AB2D38" w:rsidP="00AB2D38">
            <w:pPr>
              <w:pStyle w:val="Default"/>
              <w:spacing w:before="20" w:after="20"/>
              <w:ind w:left="567" w:right="567"/>
              <w:jc w:val="center"/>
              <w:rPr>
                <w:b/>
                <w:bCs/>
                <w:caps/>
              </w:rPr>
            </w:pPr>
            <w:r w:rsidRPr="00816193">
              <w:rPr>
                <w:b/>
              </w:rPr>
              <w:t>II</w:t>
            </w:r>
          </w:p>
        </w:tc>
      </w:tr>
      <w:tr w:rsidR="00AB2D38" w:rsidRPr="00453361" w14:paraId="46024D7A" w14:textId="77777777" w:rsidTr="00AB2D38">
        <w:trPr>
          <w:trHeight w:val="567"/>
        </w:trPr>
        <w:tc>
          <w:tcPr>
            <w:tcW w:w="4077" w:type="dxa"/>
            <w:vAlign w:val="center"/>
          </w:tcPr>
          <w:p w14:paraId="710BBE37" w14:textId="77777777" w:rsidR="00AB2D38" w:rsidRPr="002523B6" w:rsidRDefault="00AB2D38" w:rsidP="00AB2D38">
            <w:pPr>
              <w:pStyle w:val="Default"/>
              <w:spacing w:before="20" w:after="20"/>
              <w:ind w:left="567" w:right="567"/>
              <w:jc w:val="center"/>
              <w:rPr>
                <w:b/>
                <w:bCs/>
                <w:caps/>
              </w:rPr>
            </w:pPr>
            <w:r w:rsidRPr="002523B6">
              <w:rPr>
                <w:b/>
                <w:bCs/>
                <w:caps/>
              </w:rPr>
              <w:t>COURSE NAME</w:t>
            </w:r>
          </w:p>
        </w:tc>
        <w:tc>
          <w:tcPr>
            <w:tcW w:w="5529" w:type="dxa"/>
            <w:vAlign w:val="center"/>
          </w:tcPr>
          <w:p w14:paraId="6A8D339F" w14:textId="77777777" w:rsidR="00AB2D38" w:rsidRPr="002523B6" w:rsidRDefault="00AB2D38" w:rsidP="00AB2D38">
            <w:pPr>
              <w:pStyle w:val="Default"/>
              <w:spacing w:before="20" w:after="20"/>
              <w:ind w:left="567" w:right="567"/>
              <w:jc w:val="center"/>
              <w:rPr>
                <w:b/>
                <w:bCs/>
                <w:caps/>
              </w:rPr>
            </w:pPr>
            <w:r>
              <w:rPr>
                <w:b/>
                <w:bCs/>
              </w:rPr>
              <w:t>FINANCIAL MANAGEMENT</w:t>
            </w:r>
          </w:p>
        </w:tc>
      </w:tr>
      <w:tr w:rsidR="00AB2D38" w:rsidRPr="00453361" w14:paraId="473695ED" w14:textId="77777777" w:rsidTr="00AB2D38">
        <w:trPr>
          <w:trHeight w:val="567"/>
        </w:trPr>
        <w:tc>
          <w:tcPr>
            <w:tcW w:w="4077" w:type="dxa"/>
            <w:vAlign w:val="center"/>
          </w:tcPr>
          <w:p w14:paraId="61631EAE" w14:textId="77777777" w:rsidR="00AB2D38" w:rsidRPr="002523B6" w:rsidRDefault="00AB2D38" w:rsidP="00AB2D38">
            <w:pPr>
              <w:pStyle w:val="Default"/>
              <w:spacing w:before="20" w:after="20"/>
              <w:ind w:left="567" w:right="567"/>
              <w:jc w:val="center"/>
              <w:rPr>
                <w:b/>
                <w:bCs/>
                <w:caps/>
              </w:rPr>
            </w:pPr>
            <w:r w:rsidRPr="002523B6">
              <w:rPr>
                <w:b/>
                <w:bCs/>
                <w:caps/>
              </w:rPr>
              <w:t>CODE</w:t>
            </w:r>
          </w:p>
        </w:tc>
        <w:tc>
          <w:tcPr>
            <w:tcW w:w="5529" w:type="dxa"/>
            <w:vAlign w:val="center"/>
          </w:tcPr>
          <w:p w14:paraId="329CDF7D" w14:textId="77777777" w:rsidR="00AB2D38" w:rsidRPr="002523B6" w:rsidRDefault="00AB2D38" w:rsidP="00AB2D38">
            <w:pPr>
              <w:pStyle w:val="Default"/>
              <w:spacing w:before="20" w:after="20"/>
              <w:ind w:left="567" w:right="567"/>
              <w:jc w:val="center"/>
              <w:rPr>
                <w:b/>
                <w:bCs/>
                <w:caps/>
              </w:rPr>
            </w:pPr>
            <w:r>
              <w:rPr>
                <w:b/>
                <w:caps/>
              </w:rPr>
              <w:t>dmba202</w:t>
            </w:r>
          </w:p>
        </w:tc>
      </w:tr>
    </w:tbl>
    <w:p w14:paraId="7E75FEF7" w14:textId="77777777" w:rsidR="002F38B7" w:rsidRPr="00453361" w:rsidRDefault="002F38B7" w:rsidP="002F38B7">
      <w:pPr>
        <w:spacing w:before="20" w:after="20"/>
        <w:ind w:left="567" w:right="567"/>
        <w:rPr>
          <w:rFonts w:ascii="Times New Roman" w:hAnsi="Times New Roman" w:cs="Times New Roman"/>
          <w:sz w:val="24"/>
          <w:szCs w:val="24"/>
        </w:rPr>
      </w:pPr>
    </w:p>
    <w:p w14:paraId="0FC341C5" w14:textId="77777777" w:rsidR="002F38B7" w:rsidRPr="00453361" w:rsidRDefault="002F38B7" w:rsidP="002F38B7">
      <w:pPr>
        <w:spacing w:before="20" w:after="20"/>
        <w:ind w:left="567" w:right="567"/>
        <w:rPr>
          <w:rFonts w:ascii="Times New Roman" w:hAnsi="Times New Roman" w:cs="Times New Roman"/>
          <w:sz w:val="24"/>
          <w:szCs w:val="24"/>
        </w:rPr>
      </w:pPr>
    </w:p>
    <w:p w14:paraId="77B27E90" w14:textId="77777777" w:rsidR="00AB2D38" w:rsidRDefault="00AB2D38" w:rsidP="00AB2D38">
      <w:pPr>
        <w:pStyle w:val="ListParagraph"/>
        <w:spacing w:before="20" w:after="20"/>
        <w:ind w:left="567" w:right="567"/>
        <w:jc w:val="center"/>
        <w:rPr>
          <w:b/>
          <w:bCs/>
        </w:rPr>
      </w:pPr>
    </w:p>
    <w:p w14:paraId="15AE4683" w14:textId="77777777" w:rsidR="00AB2D38" w:rsidRDefault="00AB2D38" w:rsidP="00AB2D38">
      <w:pPr>
        <w:pStyle w:val="ListParagraph"/>
        <w:spacing w:before="20" w:after="20"/>
        <w:ind w:left="567" w:right="567"/>
        <w:jc w:val="center"/>
        <w:rPr>
          <w:b/>
          <w:bCs/>
        </w:rPr>
      </w:pPr>
      <w:r>
        <w:rPr>
          <w:noProof/>
        </w:rPr>
        <mc:AlternateContent>
          <mc:Choice Requires="wps">
            <w:drawing>
              <wp:anchor distT="0" distB="0" distL="114300" distR="114300" simplePos="0" relativeHeight="251659264" behindDoc="0" locked="0" layoutInCell="1" allowOverlap="1" wp14:anchorId="0F27C770" wp14:editId="041AD1A8">
                <wp:simplePos x="0" y="0"/>
                <wp:positionH relativeFrom="margin">
                  <wp:posOffset>325755</wp:posOffset>
                </wp:positionH>
                <wp:positionV relativeFrom="margin">
                  <wp:posOffset>6591300</wp:posOffset>
                </wp:positionV>
                <wp:extent cx="5057775" cy="1676400"/>
                <wp:effectExtent l="1905" t="5715" r="26670" b="32385"/>
                <wp:wrapSquare wrapText="bothSides"/>
                <wp:docPr id="29632329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057775" cy="16764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42284EF" w14:textId="77777777" w:rsidR="00AB2D38" w:rsidRPr="00A04C2F" w:rsidRDefault="00AB2D38" w:rsidP="00AB2D38">
                            <w:pPr>
                              <w:jc w:val="center"/>
                              <w:rPr>
                                <w:rFonts w:ascii="Impact" w:hAnsi="Impact"/>
                                <w:color w:val="FFFF00"/>
                                <w:kern w:val="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14:ligatures w14:val="none"/>
                              </w:rPr>
                            </w:pPr>
                            <w:r w:rsidRPr="00A04C2F">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t>THIS IS HALF</w:t>
                            </w:r>
                          </w:p>
                          <w:p w14:paraId="0B528484" w14:textId="77777777" w:rsidR="00AB2D38" w:rsidRPr="00A04C2F" w:rsidRDefault="00AB2D38" w:rsidP="00AB2D38">
                            <w:pPr>
                              <w:jc w:val="center"/>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pPr>
                            <w:r w:rsidRPr="00A04C2F">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t>ASSIGNMENT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0F27C770" id="_x0000_t202" coordsize="21600,21600" o:spt="202" path="m,l,21600r21600,l21600,xe">
                <v:stroke joinstyle="miter"/>
                <v:path gradientshapeok="t" o:connecttype="rect"/>
              </v:shapetype>
              <v:shape id="Text Box 1" o:spid="_x0000_s1026" type="#_x0000_t202" style="position:absolute;left:0;text-align:left;margin-left:25.65pt;margin-top:519pt;width:398.25pt;height:13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" filled="f" stroked="f">
                <v:stroke joinstyle="round"/>
                <o:lock v:ext="edit" shapetype="t"/>
                <v:textbox style="mso-fit-shape-to-text:t">
                  <w:txbxContent>
                    <w:p w14:paraId="142284EF" w14:textId="77777777" w:rsidR="00AB2D38" w:rsidRPr="00A04C2F" w:rsidRDefault="00AB2D38" w:rsidP="00AB2D38">
                      <w:pPr>
                        <w:jc w:val="center"/>
                        <w:rPr>
                          <w:rFonts w:ascii="Impact" w:hAnsi="Impact"/>
                          <w:color w:val="FFFF00"/>
                          <w:kern w:val="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14:ligatures w14:val="none"/>
                        </w:rPr>
                      </w:pPr>
                      <w:r w:rsidRPr="00A04C2F">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t>THIS IS HALF</w:t>
                      </w:r>
                    </w:p>
                    <w:p w14:paraId="0B528484" w14:textId="77777777" w:rsidR="00AB2D38" w:rsidRPr="00A04C2F" w:rsidRDefault="00AB2D38" w:rsidP="00AB2D38">
                      <w:pPr>
                        <w:jc w:val="center"/>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pPr>
                      <w:r w:rsidRPr="00A04C2F">
                        <w:rPr>
                          <w:rFonts w:ascii="Impact" w:hAnsi="Impact"/>
                          <w:color w:val="FFFF00"/>
                          <w:sz w:val="72"/>
                          <w:szCs w:val="72"/>
                          <w14:shadow w14:blurRad="0" w14:dist="35941" w14:dir="2700000" w14:sx="100000" w14:sy="100000" w14:kx="0" w14:ky="0" w14:algn="ctr">
                            <w14:srgbClr w14:val="C0C0C0">
                              <w14:alpha w14:val="20000"/>
                            </w14:srgbClr>
                          </w14:shadow>
                          <w14:textFill>
                            <w14:gradFill>
                              <w14:gsLst>
                                <w14:gs w14:pos="0">
                                  <w14:srgbClr w14:val="FFFF00"/>
                                </w14:gs>
                                <w14:gs w14:pos="100000">
                                  <w14:srgbClr w14:val="FF9933"/>
                                </w14:gs>
                              </w14:gsLst>
                              <w14:path w14:path="rect">
                                <w14:fillToRect w14:l="50000" w14:t="50000" w14:r="50000" w14:b="50000"/>
                              </w14:path>
                            </w14:gradFill>
                          </w14:textFill>
                        </w:rPr>
                        <w:t>ASSIGNMENT</w:t>
                      </w:r>
                    </w:p>
                  </w:txbxContent>
                </v:textbox>
                <w10:wrap type="square" anchorx="margin" anchory="margin"/>
              </v:shape>
            </w:pict>
          </mc:Fallback>
        </mc:AlternateContent>
      </w:r>
    </w:p>
    <w:p w14:paraId="59D3CE27" w14:textId="77777777" w:rsidR="00AB2D38" w:rsidRDefault="00AB2D38" w:rsidP="00AB2D38">
      <w:pPr>
        <w:spacing w:after="20" w:line="360" w:lineRule="auto"/>
        <w:ind w:left="567" w:right="567"/>
        <w:rPr>
          <w:rFonts w:ascii="Times New Roman" w:hAnsi="Times New Roman" w:cs="Times New Roman"/>
          <w:b/>
          <w:bCs/>
          <w:sz w:val="24"/>
          <w:szCs w:val="24"/>
        </w:rPr>
      </w:pPr>
    </w:p>
    <w:p w14:paraId="2D98A1B5" w14:textId="77777777" w:rsidR="00AB2D38" w:rsidRDefault="00AB2D38" w:rsidP="00AB2D38">
      <w:pPr>
        <w:spacing w:line="360" w:lineRule="auto"/>
        <w:jc w:val="both"/>
        <w:rPr>
          <w:rFonts w:ascii="Times New Roman" w:hAnsi="Times New Roman" w:cs="Times New Roman"/>
          <w:b/>
          <w:bCs/>
          <w:sz w:val="24"/>
          <w:szCs w:val="24"/>
        </w:rPr>
      </w:pPr>
    </w:p>
    <w:p w14:paraId="34B26D36" w14:textId="77777777" w:rsidR="00AB2D38" w:rsidRDefault="00AB2D38" w:rsidP="00AB2D38">
      <w:pPr>
        <w:spacing w:line="360" w:lineRule="auto"/>
        <w:jc w:val="both"/>
        <w:rPr>
          <w:rFonts w:ascii="Times New Roman" w:hAnsi="Times New Roman" w:cs="Times New Roman"/>
          <w:b/>
          <w:bCs/>
          <w:sz w:val="24"/>
          <w:szCs w:val="24"/>
        </w:rPr>
      </w:pPr>
    </w:p>
    <w:p w14:paraId="53807A0A" w14:textId="77777777" w:rsidR="00AB2D38" w:rsidRDefault="00AB2D38" w:rsidP="00AB2D38">
      <w:pPr>
        <w:pStyle w:val="ListParagraph"/>
        <w:numPr>
          <w:ilvl w:val="0"/>
          <w:numId w:val="9"/>
        </w:numPr>
        <w:spacing w:after="20" w:line="360" w:lineRule="auto"/>
        <w:ind w:right="567"/>
        <w:rPr>
          <w:b/>
          <w:bCs/>
          <w:sz w:val="36"/>
          <w:szCs w:val="36"/>
        </w:rPr>
      </w:pPr>
      <w:r>
        <w:rPr>
          <w:b/>
          <w:bCs/>
          <w:color w:val="FF0000"/>
          <w:sz w:val="36"/>
          <w:szCs w:val="36"/>
          <w:u w:val="single"/>
        </w:rPr>
        <w:lastRenderedPageBreak/>
        <w:t>Connect with Us for Full Assignment</w:t>
      </w:r>
      <w:r>
        <w:rPr>
          <w:b/>
          <w:bCs/>
          <w:sz w:val="36"/>
          <w:szCs w:val="36"/>
        </w:rPr>
        <w:t xml:space="preserve"> </w:t>
      </w:r>
      <w:r>
        <w:rPr>
          <w:rFonts w:ascii="Segoe UI Emoji" w:hAnsi="Segoe UI Emoji" w:cs="Segoe UI Emoji"/>
          <w:b/>
          <w:bCs/>
          <w:sz w:val="36"/>
          <w:szCs w:val="36"/>
        </w:rPr>
        <w:t>📞📧</w:t>
      </w:r>
      <w:r>
        <w:rPr>
          <w:b/>
          <w:bCs/>
          <w:sz w:val="36"/>
          <w:szCs w:val="36"/>
        </w:rPr>
        <w:t xml:space="preserve"> </w:t>
      </w:r>
    </w:p>
    <w:p w14:paraId="02D6B0F2" w14:textId="77777777" w:rsidR="00AB2D38" w:rsidRDefault="00AB2D38" w:rsidP="00AB2D38">
      <w:pPr>
        <w:spacing w:after="20" w:line="360" w:lineRule="auto"/>
        <w:ind w:left="567" w:right="567"/>
        <w:rPr>
          <w:rFonts w:ascii="Times New Roman" w:hAnsi="Times New Roman" w:cs="Times New Roman"/>
          <w:b/>
          <w:bCs/>
          <w:sz w:val="24"/>
          <w:szCs w:val="24"/>
        </w:rPr>
      </w:pPr>
    </w:p>
    <w:p w14:paraId="014EE931" w14:textId="77777777" w:rsidR="00AB2D38" w:rsidRDefault="00AB2D38" w:rsidP="00AB2D38">
      <w:pPr>
        <w:spacing w:after="20" w:line="360" w:lineRule="auto"/>
        <w:ind w:left="567" w:right="567"/>
        <w:rPr>
          <w:rFonts w:ascii="Times New Roman" w:hAnsi="Times New Roman" w:cs="Times New Roman"/>
          <w:b/>
          <w:bCs/>
          <w:sz w:val="24"/>
          <w:szCs w:val="24"/>
        </w:rPr>
      </w:pPr>
      <w:r>
        <w:rPr>
          <w:rFonts w:ascii="Times New Roman" w:hAnsi="Times New Roman" w:cs="Times New Roman"/>
          <w:b/>
          <w:bCs/>
          <w:sz w:val="24"/>
          <w:szCs w:val="24"/>
        </w:rPr>
        <w:t xml:space="preserve">Got questions or ready to dive into our assignment solutions? </w:t>
      </w:r>
      <w:proofErr w:type="gramStart"/>
      <w:r>
        <w:rPr>
          <w:rFonts w:ascii="Times New Roman" w:hAnsi="Times New Roman" w:cs="Times New Roman"/>
          <w:b/>
          <w:bCs/>
          <w:sz w:val="24"/>
          <w:szCs w:val="24"/>
        </w:rPr>
        <w:t>We've</w:t>
      </w:r>
      <w:proofErr w:type="gramEnd"/>
      <w:r>
        <w:rPr>
          <w:rFonts w:ascii="Times New Roman" w:hAnsi="Times New Roman" w:cs="Times New Roman"/>
          <w:b/>
          <w:bCs/>
          <w:sz w:val="24"/>
          <w:szCs w:val="24"/>
        </w:rPr>
        <w:t xml:space="preserve"> made it easy for you to reach our dedicated support team:</w:t>
      </w:r>
    </w:p>
    <w:p w14:paraId="4B54B5E6" w14:textId="77777777" w:rsidR="00AB2D38" w:rsidRDefault="00AB2D38" w:rsidP="00AB2D38">
      <w:pPr>
        <w:spacing w:after="20" w:line="360" w:lineRule="auto"/>
        <w:ind w:left="567" w:right="567"/>
        <w:rPr>
          <w:rFonts w:ascii="Times New Roman" w:hAnsi="Times New Roman" w:cs="Times New Roman"/>
          <w:b/>
          <w:bCs/>
          <w:sz w:val="24"/>
          <w:szCs w:val="24"/>
        </w:rPr>
      </w:pPr>
    </w:p>
    <w:p w14:paraId="0BD312C4" w14:textId="77777777" w:rsidR="00AB2D38" w:rsidRDefault="00AB2D38" w:rsidP="00AB2D38">
      <w:pPr>
        <w:spacing w:after="20" w:line="360" w:lineRule="auto"/>
        <w:ind w:left="567" w:right="567"/>
        <w:rPr>
          <w:rFonts w:ascii="Times New Roman" w:hAnsi="Times New Roman" w:cs="Times New Roman"/>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WhatsApp: </w:t>
      </w:r>
      <w:r>
        <w:rPr>
          <w:rFonts w:ascii="Times New Roman" w:hAnsi="Times New Roman" w:cs="Times New Roman"/>
          <w:sz w:val="24"/>
          <w:szCs w:val="24"/>
        </w:rPr>
        <w:t xml:space="preserve">Message us at </w:t>
      </w:r>
      <w:hyperlink r:id="rId8" w:history="1">
        <w:r>
          <w:rPr>
            <w:rStyle w:val="Hyperlink"/>
            <w:rFonts w:ascii="Times New Roman" w:hAnsi="Times New Roman" w:cs="Times New Roman"/>
            <w:sz w:val="24"/>
            <w:szCs w:val="24"/>
          </w:rPr>
          <w:t>https://wa.link/3r1904</w:t>
        </w:r>
      </w:hyperlink>
      <w:r>
        <w:rPr>
          <w:rFonts w:ascii="Times New Roman" w:hAnsi="Times New Roman" w:cs="Times New Roman"/>
          <w:sz w:val="24"/>
          <w:szCs w:val="24"/>
        </w:rPr>
        <w:t xml:space="preserve"> (or +918808274917). Our responsive team is here to help with queries, discuss your assignment needs, and guide you through the process.</w:t>
      </w:r>
    </w:p>
    <w:p w14:paraId="3B83A43F" w14:textId="77777777" w:rsidR="00AB2D38" w:rsidRDefault="00AB2D38" w:rsidP="00AB2D38">
      <w:pPr>
        <w:spacing w:after="20" w:line="360" w:lineRule="auto"/>
        <w:ind w:left="567" w:right="567"/>
        <w:rPr>
          <w:rFonts w:ascii="Times New Roman" w:hAnsi="Times New Roman" w:cs="Times New Roman"/>
          <w:b/>
          <w:bCs/>
          <w:sz w:val="24"/>
          <w:szCs w:val="24"/>
        </w:rPr>
      </w:pPr>
    </w:p>
    <w:p w14:paraId="4440E3D2" w14:textId="77777777" w:rsidR="00AB2D38" w:rsidRDefault="00AB2D38" w:rsidP="00AB2D38">
      <w:pPr>
        <w:spacing w:after="20" w:line="360" w:lineRule="auto"/>
        <w:ind w:left="567" w:right="567"/>
        <w:rPr>
          <w:rFonts w:ascii="Times New Roman" w:hAnsi="Times New Roman" w:cs="Times New Roman"/>
          <w:sz w:val="24"/>
          <w:szCs w:val="24"/>
        </w:rPr>
      </w:pPr>
      <w:r>
        <w:rPr>
          <w:rFonts w:ascii="Times New Roman" w:hAnsi="Times New Roman" w:cs="Times New Roman"/>
          <w:b/>
          <w:bCs/>
          <w:sz w:val="24"/>
          <w:szCs w:val="24"/>
        </w:rPr>
        <w:t xml:space="preserve"> Email: </w:t>
      </w:r>
      <w:r>
        <w:rPr>
          <w:rFonts w:ascii="Times New Roman" w:hAnsi="Times New Roman" w:cs="Times New Roman"/>
          <w:sz w:val="24"/>
          <w:szCs w:val="24"/>
        </w:rPr>
        <w:t xml:space="preserve">Drop us a line at </w:t>
      </w:r>
      <w:hyperlink r:id="rId9" w:history="1">
        <w:r>
          <w:rPr>
            <w:rStyle w:val="Hyperlink"/>
            <w:rFonts w:ascii="Times New Roman" w:hAnsi="Times New Roman" w:cs="Times New Roman"/>
            <w:sz w:val="24"/>
            <w:szCs w:val="24"/>
          </w:rPr>
          <w:t>support@theassignment.in</w:t>
        </w:r>
      </w:hyperlink>
      <w:r>
        <w:rPr>
          <w:rFonts w:ascii="Times New Roman" w:hAnsi="Times New Roman" w:cs="Times New Roman"/>
          <w:sz w:val="24"/>
          <w:szCs w:val="24"/>
        </w:rPr>
        <w:t xml:space="preserve"> Whether you prefer detailed written communication or need to share assignment specifics, our email support has you covered.</w:t>
      </w:r>
    </w:p>
    <w:p w14:paraId="0870CE74" w14:textId="77777777" w:rsidR="00AB2D38" w:rsidRDefault="00AB2D38" w:rsidP="00AB2D38">
      <w:pPr>
        <w:spacing w:after="20" w:line="360" w:lineRule="auto"/>
        <w:ind w:left="567" w:right="567"/>
        <w:rPr>
          <w:rFonts w:ascii="Times New Roman" w:hAnsi="Times New Roman" w:cs="Times New Roman"/>
          <w:b/>
          <w:bCs/>
          <w:sz w:val="24"/>
          <w:szCs w:val="24"/>
        </w:rPr>
      </w:pPr>
      <w:r>
        <w:rPr>
          <w:rFonts w:ascii="Times New Roman" w:hAnsi="Times New Roman" w:cs="Times New Roman"/>
          <w:b/>
          <w:bCs/>
          <w:sz w:val="24"/>
          <w:szCs w:val="24"/>
        </w:rPr>
        <w:br/>
      </w:r>
      <w:r>
        <w:rPr>
          <w:rFonts w:ascii="Times New Roman" w:hAnsi="Times New Roman" w:cs="Times New Roman"/>
          <w:b/>
          <w:bCs/>
          <w:color w:val="000000" w:themeColor="text1"/>
          <w:sz w:val="24"/>
          <w:szCs w:val="24"/>
        </w:rPr>
        <w:t xml:space="preserve">Curious about what our </w:t>
      </w:r>
      <w:proofErr w:type="gramStart"/>
      <w:r>
        <w:rPr>
          <w:rFonts w:ascii="Times New Roman" w:hAnsi="Times New Roman" w:cs="Times New Roman"/>
          <w:b/>
          <w:bCs/>
          <w:color w:val="000000" w:themeColor="text1"/>
          <w:sz w:val="24"/>
          <w:szCs w:val="24"/>
        </w:rPr>
        <w:t>satisfied</w:t>
      </w:r>
      <w:r>
        <w:rPr>
          <w:rFonts w:ascii="Times New Roman" w:hAnsi="Times New Roman" w:cs="Times New Roman"/>
          <w:b/>
          <w:bCs/>
          <w:sz w:val="24"/>
          <w:szCs w:val="24"/>
        </w:rPr>
        <w:t xml:space="preserve"> </w:t>
      </w:r>
      <w:r>
        <w:rPr>
          <w:rFonts w:ascii="Times New Roman" w:hAnsi="Times New Roman" w:cs="Times New Roman"/>
          <w:b/>
          <w:bCs/>
          <w:color w:val="000000" w:themeColor="text1"/>
          <w:sz w:val="24"/>
          <w:szCs w:val="24"/>
        </w:rPr>
        <w:t xml:space="preserve"> students</w:t>
      </w:r>
      <w:proofErr w:type="gramEnd"/>
      <w:r>
        <w:rPr>
          <w:rFonts w:ascii="Times New Roman" w:hAnsi="Times New Roman" w:cs="Times New Roman"/>
          <w:b/>
          <w:bCs/>
          <w:color w:val="000000" w:themeColor="text1"/>
          <w:sz w:val="24"/>
          <w:szCs w:val="24"/>
        </w:rPr>
        <w:t xml:space="preserve"> have to say? Check out their feedback on:</w:t>
      </w:r>
    </w:p>
    <w:p w14:paraId="6AACDF7A" w14:textId="77777777" w:rsidR="00AB2D38" w:rsidRDefault="00AB2D38" w:rsidP="00AB2D38">
      <w:pPr>
        <w:spacing w:after="20" w:line="360" w:lineRule="auto"/>
        <w:ind w:left="567" w:right="567"/>
        <w:rPr>
          <w:rFonts w:ascii="Times New Roman" w:hAnsi="Times New Roman" w:cs="Times New Roman"/>
          <w:b/>
          <w:bCs/>
          <w:sz w:val="24"/>
          <w:szCs w:val="24"/>
        </w:rPr>
      </w:pPr>
    </w:p>
    <w:p w14:paraId="05063306" w14:textId="77777777" w:rsidR="00AB2D38" w:rsidRDefault="00AB2D38" w:rsidP="00AB2D38">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0" w:history="1">
        <w:r>
          <w:rPr>
            <w:rStyle w:val="Hyperlink"/>
            <w:rFonts w:ascii="Times New Roman" w:hAnsi="Times New Roman" w:cs="Times New Roman"/>
            <w:b/>
            <w:bCs/>
            <w:sz w:val="24"/>
            <w:szCs w:val="24"/>
          </w:rPr>
          <w:t>Instagram</w:t>
        </w:r>
      </w:hyperlink>
    </w:p>
    <w:p w14:paraId="59E02FA4" w14:textId="77777777" w:rsidR="00AB2D38" w:rsidRDefault="00AB2D38" w:rsidP="00AB2D38">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1" w:history="1">
        <w:r>
          <w:rPr>
            <w:rStyle w:val="Hyperlink"/>
            <w:rFonts w:ascii="Times New Roman" w:hAnsi="Times New Roman" w:cs="Times New Roman"/>
            <w:b/>
            <w:bCs/>
            <w:sz w:val="24"/>
            <w:szCs w:val="24"/>
          </w:rPr>
          <w:t>YouTube</w:t>
        </w:r>
      </w:hyperlink>
    </w:p>
    <w:p w14:paraId="089084D7" w14:textId="77777777" w:rsidR="00AB2D38" w:rsidRDefault="00AB2D38" w:rsidP="00AB2D38">
      <w:pPr>
        <w:spacing w:after="20" w:line="360" w:lineRule="auto"/>
        <w:ind w:left="567" w:right="567"/>
        <w:rPr>
          <w:rFonts w:ascii="Times New Roman" w:hAnsi="Times New Roman" w:cs="Times New Roman"/>
          <w:b/>
          <w:bCs/>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2" w:history="1">
        <w:r>
          <w:rPr>
            <w:rStyle w:val="Hyperlink"/>
            <w:rFonts w:ascii="Times New Roman" w:hAnsi="Times New Roman" w:cs="Times New Roman"/>
            <w:b/>
            <w:bCs/>
            <w:sz w:val="24"/>
            <w:szCs w:val="24"/>
          </w:rPr>
          <w:t>Telegram</w:t>
        </w:r>
      </w:hyperlink>
    </w:p>
    <w:p w14:paraId="2B44F2EA" w14:textId="77777777" w:rsidR="00AB2D38" w:rsidRDefault="00AB2D38" w:rsidP="00AB2D38">
      <w:pPr>
        <w:spacing w:after="20" w:line="360" w:lineRule="auto"/>
        <w:ind w:left="567" w:right="567"/>
        <w:rPr>
          <w:rFonts w:ascii="Times New Roman" w:hAnsi="Times New Roman" w:cs="Times New Roman"/>
          <w:b/>
          <w:bCs/>
          <w:color w:val="0D0D0D" w:themeColor="text1" w:themeTint="F2"/>
          <w:sz w:val="24"/>
          <w:szCs w:val="24"/>
        </w:rPr>
      </w:pPr>
      <w:r>
        <w:rPr>
          <w:rFonts w:ascii="Segoe UI Emoji" w:hAnsi="Segoe UI Emoji" w:cs="Segoe UI Emoji"/>
          <w:b/>
          <w:bCs/>
          <w:sz w:val="24"/>
          <w:szCs w:val="24"/>
        </w:rPr>
        <w:t>📲</w:t>
      </w:r>
      <w:r>
        <w:rPr>
          <w:rFonts w:ascii="Times New Roman" w:hAnsi="Times New Roman" w:cs="Times New Roman"/>
          <w:b/>
          <w:bCs/>
          <w:sz w:val="24"/>
          <w:szCs w:val="24"/>
        </w:rPr>
        <w:t xml:space="preserve"> </w:t>
      </w:r>
      <w:hyperlink r:id="rId13" w:history="1">
        <w:r>
          <w:rPr>
            <w:rStyle w:val="Hyperlink"/>
            <w:rFonts w:ascii="Times New Roman" w:hAnsi="Times New Roman" w:cs="Times New Roman"/>
            <w:b/>
            <w:bCs/>
            <w:sz w:val="24"/>
            <w:szCs w:val="24"/>
          </w:rPr>
          <w:t>WhatsApp Channel</w:t>
        </w:r>
      </w:hyperlink>
      <w:r>
        <w:br/>
      </w:r>
      <w:r>
        <w:br/>
      </w:r>
      <w:r>
        <w:rPr>
          <w:rFonts w:ascii="Times New Roman" w:hAnsi="Times New Roman" w:cs="Times New Roman"/>
          <w:b/>
          <w:bCs/>
          <w:color w:val="0D0D0D" w:themeColor="text1" w:themeTint="F2"/>
          <w:sz w:val="24"/>
          <w:szCs w:val="24"/>
          <w:highlight w:val="yellow"/>
        </w:rPr>
        <w:t xml:space="preserve">We are here to make your academic journey smoother and more successful. Reach out today! </w:t>
      </w:r>
      <w:r>
        <w:rPr>
          <w:rFonts w:ascii="Segoe UI Emoji" w:hAnsi="Segoe UI Emoji" w:cs="Segoe UI Emoji"/>
          <w:b/>
          <w:bCs/>
          <w:color w:val="0D0D0D" w:themeColor="text1" w:themeTint="F2"/>
          <w:sz w:val="24"/>
          <w:szCs w:val="24"/>
          <w:highlight w:val="yellow"/>
        </w:rPr>
        <w:t>🌟</w:t>
      </w:r>
    </w:p>
    <w:p w14:paraId="50BED5BE" w14:textId="77777777" w:rsidR="002F38B7" w:rsidRPr="00453361" w:rsidRDefault="002F38B7" w:rsidP="002F38B7">
      <w:pPr>
        <w:spacing w:before="20" w:after="20"/>
        <w:ind w:left="567" w:right="567"/>
        <w:rPr>
          <w:rFonts w:ascii="Times New Roman" w:hAnsi="Times New Roman" w:cs="Times New Roman"/>
          <w:sz w:val="24"/>
          <w:szCs w:val="24"/>
        </w:rPr>
      </w:pPr>
    </w:p>
    <w:p w14:paraId="441AB62F" w14:textId="77777777" w:rsidR="002F38B7" w:rsidRPr="00453361" w:rsidRDefault="002F38B7" w:rsidP="002F38B7">
      <w:pPr>
        <w:spacing w:before="20" w:after="20"/>
        <w:ind w:left="567" w:right="567"/>
        <w:rPr>
          <w:rFonts w:ascii="Times New Roman" w:hAnsi="Times New Roman" w:cs="Times New Roman"/>
          <w:sz w:val="24"/>
          <w:szCs w:val="24"/>
        </w:rPr>
      </w:pPr>
    </w:p>
    <w:p w14:paraId="4FCC12F2" w14:textId="77777777" w:rsidR="002F38B7" w:rsidRPr="00453361" w:rsidRDefault="002F38B7" w:rsidP="002F38B7">
      <w:pPr>
        <w:pStyle w:val="Default"/>
        <w:spacing w:before="20" w:after="20"/>
        <w:ind w:left="567" w:right="567"/>
      </w:pPr>
    </w:p>
    <w:p w14:paraId="49929041" w14:textId="77777777" w:rsidR="002F38B7" w:rsidRDefault="002F38B7" w:rsidP="002F38B7">
      <w:pPr>
        <w:spacing w:before="20" w:after="20"/>
        <w:ind w:left="567" w:right="567"/>
        <w:rPr>
          <w:rFonts w:ascii="Times New Roman" w:hAnsi="Times New Roman" w:cs="Times New Roman"/>
          <w:b/>
          <w:bCs/>
          <w:sz w:val="24"/>
          <w:szCs w:val="24"/>
        </w:rPr>
      </w:pPr>
    </w:p>
    <w:p w14:paraId="35599C3A" w14:textId="77777777" w:rsidR="002F38B7" w:rsidRDefault="002F38B7" w:rsidP="002F38B7">
      <w:pPr>
        <w:spacing w:before="20" w:after="20"/>
        <w:ind w:left="567" w:right="567"/>
        <w:rPr>
          <w:rFonts w:ascii="Times New Roman" w:hAnsi="Times New Roman" w:cs="Times New Roman"/>
          <w:b/>
          <w:bCs/>
          <w:sz w:val="24"/>
          <w:szCs w:val="24"/>
        </w:rPr>
      </w:pPr>
    </w:p>
    <w:p w14:paraId="131AA4ED" w14:textId="77777777" w:rsidR="002F38B7" w:rsidRDefault="002F38B7" w:rsidP="002F38B7">
      <w:pPr>
        <w:spacing w:before="20" w:after="20"/>
        <w:ind w:left="567" w:right="567"/>
        <w:rPr>
          <w:rFonts w:ascii="Times New Roman" w:hAnsi="Times New Roman" w:cs="Times New Roman"/>
          <w:b/>
          <w:bCs/>
          <w:sz w:val="24"/>
          <w:szCs w:val="24"/>
        </w:rPr>
      </w:pPr>
    </w:p>
    <w:p w14:paraId="29A4A587" w14:textId="77777777" w:rsidR="002F38B7" w:rsidRDefault="002F38B7" w:rsidP="002F38B7">
      <w:pPr>
        <w:spacing w:before="20" w:after="20"/>
        <w:ind w:left="567" w:right="567"/>
        <w:rPr>
          <w:rFonts w:ascii="Times New Roman" w:hAnsi="Times New Roman" w:cs="Times New Roman"/>
          <w:b/>
          <w:bCs/>
          <w:sz w:val="24"/>
          <w:szCs w:val="24"/>
        </w:rPr>
      </w:pPr>
    </w:p>
    <w:p w14:paraId="356D86C5" w14:textId="77777777" w:rsidR="002F38B7" w:rsidRDefault="002F38B7" w:rsidP="002F38B7">
      <w:pPr>
        <w:spacing w:before="20" w:after="20"/>
        <w:ind w:left="567" w:right="567"/>
        <w:rPr>
          <w:rFonts w:ascii="Times New Roman" w:hAnsi="Times New Roman" w:cs="Times New Roman"/>
          <w:b/>
          <w:bCs/>
          <w:sz w:val="24"/>
          <w:szCs w:val="24"/>
        </w:rPr>
      </w:pPr>
    </w:p>
    <w:p w14:paraId="0CD79CD6" w14:textId="77777777" w:rsidR="002F38B7" w:rsidRDefault="002F38B7" w:rsidP="002F38B7">
      <w:pPr>
        <w:spacing w:before="20" w:after="20"/>
        <w:ind w:left="567" w:right="567"/>
        <w:rPr>
          <w:rFonts w:ascii="Times New Roman" w:hAnsi="Times New Roman" w:cs="Times New Roman"/>
          <w:b/>
          <w:bCs/>
          <w:sz w:val="24"/>
          <w:szCs w:val="24"/>
        </w:rPr>
      </w:pPr>
    </w:p>
    <w:p w14:paraId="37D1C2DD" w14:textId="77777777" w:rsidR="002F38B7" w:rsidRDefault="002F38B7" w:rsidP="002F38B7">
      <w:pPr>
        <w:spacing w:before="20" w:after="20"/>
        <w:ind w:right="567"/>
        <w:rPr>
          <w:rFonts w:ascii="Times New Roman" w:hAnsi="Times New Roman" w:cs="Times New Roman"/>
          <w:b/>
          <w:bCs/>
          <w:sz w:val="24"/>
          <w:szCs w:val="24"/>
        </w:rPr>
      </w:pPr>
    </w:p>
    <w:p w14:paraId="30D199F2" w14:textId="77777777" w:rsidR="002F38B7" w:rsidRDefault="002F38B7" w:rsidP="002F38B7">
      <w:pPr>
        <w:spacing w:before="20" w:after="20"/>
        <w:ind w:right="567"/>
        <w:rPr>
          <w:rFonts w:ascii="Times New Roman" w:hAnsi="Times New Roman" w:cs="Times New Roman"/>
          <w:b/>
          <w:bCs/>
          <w:sz w:val="24"/>
          <w:szCs w:val="24"/>
        </w:rPr>
      </w:pPr>
    </w:p>
    <w:p w14:paraId="3B0FEC57" w14:textId="77777777" w:rsidR="002F38B7" w:rsidRDefault="002F38B7" w:rsidP="002F38B7">
      <w:pPr>
        <w:spacing w:before="20" w:after="20"/>
        <w:ind w:left="567" w:right="567"/>
        <w:rPr>
          <w:rFonts w:ascii="Times New Roman" w:hAnsi="Times New Roman" w:cs="Times New Roman"/>
          <w:b/>
          <w:bCs/>
          <w:sz w:val="24"/>
          <w:szCs w:val="24"/>
        </w:rPr>
      </w:pPr>
    </w:p>
    <w:p w14:paraId="00F93E52" w14:textId="77777777" w:rsidR="002F38B7" w:rsidRDefault="002F38B7" w:rsidP="002F38B7">
      <w:pPr>
        <w:spacing w:before="20" w:after="20"/>
        <w:ind w:left="567" w:right="567"/>
        <w:rPr>
          <w:rFonts w:ascii="Times New Roman" w:hAnsi="Times New Roman" w:cs="Times New Roman"/>
          <w:b/>
          <w:bCs/>
          <w:sz w:val="24"/>
          <w:szCs w:val="24"/>
        </w:rPr>
      </w:pPr>
    </w:p>
    <w:p w14:paraId="326CCB27" w14:textId="77777777" w:rsidR="002F38B7" w:rsidRDefault="002F38B7" w:rsidP="002F38B7">
      <w:pPr>
        <w:spacing w:before="20" w:after="20"/>
        <w:ind w:left="567" w:right="567"/>
        <w:rPr>
          <w:rFonts w:ascii="Times New Roman" w:hAnsi="Times New Roman" w:cs="Times New Roman"/>
          <w:b/>
          <w:bCs/>
          <w:sz w:val="24"/>
          <w:szCs w:val="24"/>
        </w:rPr>
      </w:pPr>
    </w:p>
    <w:p w14:paraId="12860E52" w14:textId="77777777" w:rsidR="002F38B7" w:rsidRDefault="002F38B7" w:rsidP="002F38B7">
      <w:pPr>
        <w:spacing w:before="20" w:after="20"/>
        <w:ind w:left="567" w:right="567"/>
        <w:rPr>
          <w:rFonts w:ascii="Times New Roman" w:hAnsi="Times New Roman" w:cs="Times New Roman"/>
          <w:b/>
          <w:bCs/>
          <w:sz w:val="24"/>
          <w:szCs w:val="24"/>
        </w:rPr>
      </w:pPr>
    </w:p>
    <w:p w14:paraId="1E4469E5" w14:textId="11169A9A" w:rsidR="002F38B7" w:rsidRPr="002F38B7" w:rsidRDefault="002F38B7" w:rsidP="002F38B7">
      <w:pPr>
        <w:spacing w:before="20" w:after="20"/>
        <w:ind w:left="567" w:right="567"/>
        <w:jc w:val="center"/>
        <w:rPr>
          <w:rFonts w:ascii="Times New Roman" w:hAnsi="Times New Roman" w:cs="Times New Roman"/>
          <w:b/>
          <w:bCs/>
          <w:sz w:val="24"/>
          <w:szCs w:val="24"/>
        </w:rPr>
      </w:pPr>
      <w:r w:rsidRPr="002F38B7">
        <w:rPr>
          <w:rFonts w:ascii="Times New Roman" w:hAnsi="Times New Roman" w:cs="Times New Roman"/>
          <w:b/>
          <w:bCs/>
          <w:sz w:val="24"/>
          <w:szCs w:val="24"/>
        </w:rPr>
        <w:t>SET-I</w:t>
      </w:r>
    </w:p>
    <w:p w14:paraId="4559A9F4" w14:textId="77777777" w:rsidR="002F38B7" w:rsidRDefault="002F38B7" w:rsidP="002F38B7">
      <w:pPr>
        <w:spacing w:before="20" w:after="20"/>
        <w:ind w:left="567" w:right="567"/>
        <w:rPr>
          <w:rFonts w:ascii="Times New Roman" w:hAnsi="Times New Roman" w:cs="Times New Roman"/>
          <w:b/>
          <w:bCs/>
          <w:sz w:val="24"/>
          <w:szCs w:val="24"/>
        </w:rPr>
      </w:pPr>
    </w:p>
    <w:p w14:paraId="19C60A47" w14:textId="2B35ADCF" w:rsidR="0084522F" w:rsidRPr="002F38B7" w:rsidRDefault="00193071" w:rsidP="002F38B7">
      <w:pPr>
        <w:spacing w:before="20" w:after="20"/>
        <w:ind w:left="567" w:right="567"/>
        <w:rPr>
          <w:rFonts w:ascii="Times New Roman" w:hAnsi="Times New Roman" w:cs="Times New Roman"/>
          <w:b/>
          <w:bCs/>
          <w:sz w:val="24"/>
          <w:szCs w:val="24"/>
        </w:rPr>
      </w:pPr>
      <w:proofErr w:type="gramStart"/>
      <w:r w:rsidRPr="002F38B7">
        <w:rPr>
          <w:rFonts w:ascii="Times New Roman" w:hAnsi="Times New Roman" w:cs="Times New Roman"/>
          <w:b/>
          <w:bCs/>
          <w:sz w:val="24"/>
          <w:szCs w:val="24"/>
        </w:rPr>
        <w:t>QUES:-</w:t>
      </w:r>
      <w:proofErr w:type="gramEnd"/>
      <w:r w:rsidRPr="002F38B7">
        <w:rPr>
          <w:rFonts w:ascii="Times New Roman" w:hAnsi="Times New Roman" w:cs="Times New Roman"/>
          <w:b/>
          <w:bCs/>
          <w:sz w:val="24"/>
          <w:szCs w:val="24"/>
        </w:rPr>
        <w:t xml:space="preserve"> 1:-</w:t>
      </w:r>
      <w:r w:rsidR="00A72FF3" w:rsidRPr="002F38B7">
        <w:rPr>
          <w:rFonts w:ascii="Times New Roman" w:hAnsi="Times New Roman" w:cs="Times New Roman"/>
          <w:b/>
          <w:bCs/>
          <w:iCs/>
          <w:sz w:val="24"/>
          <w:szCs w:val="24"/>
        </w:rPr>
        <w:t xml:space="preserve"> Assuming wealth maximization to be the objective of financial management, show how the financing, investment and dividend decisions of the company can help to attain this objective.</w:t>
      </w:r>
    </w:p>
    <w:p w14:paraId="231F61E4" w14:textId="77777777" w:rsidR="00A72FF3" w:rsidRPr="002F38B7" w:rsidRDefault="00A72FF3" w:rsidP="002F38B7">
      <w:pPr>
        <w:spacing w:before="20" w:after="20"/>
        <w:ind w:left="567" w:right="567"/>
        <w:rPr>
          <w:rFonts w:ascii="Times New Roman" w:hAnsi="Times New Roman" w:cs="Times New Roman"/>
          <w:b/>
          <w:bCs/>
          <w:sz w:val="24"/>
          <w:szCs w:val="24"/>
        </w:rPr>
      </w:pPr>
    </w:p>
    <w:p w14:paraId="7460A70F" w14:textId="2F5D2349" w:rsidR="00193071" w:rsidRPr="002F38B7" w:rsidRDefault="00193071" w:rsidP="002F38B7">
      <w:pPr>
        <w:spacing w:before="20" w:after="20"/>
        <w:ind w:left="567" w:right="567"/>
        <w:rPr>
          <w:rFonts w:ascii="Times New Roman" w:hAnsi="Times New Roman" w:cs="Times New Roman"/>
          <w:sz w:val="24"/>
          <w:szCs w:val="24"/>
        </w:rPr>
      </w:pPr>
      <w:proofErr w:type="gramStart"/>
      <w:r w:rsidRPr="002F38B7">
        <w:rPr>
          <w:rFonts w:ascii="Times New Roman" w:hAnsi="Times New Roman" w:cs="Times New Roman"/>
          <w:b/>
          <w:bCs/>
          <w:sz w:val="24"/>
          <w:szCs w:val="24"/>
        </w:rPr>
        <w:t>ANS:-</w:t>
      </w:r>
      <w:proofErr w:type="gramEnd"/>
      <w:r w:rsidRPr="002F38B7">
        <w:rPr>
          <w:rFonts w:ascii="Times New Roman" w:hAnsi="Times New Roman" w:cs="Times New Roman"/>
          <w:b/>
          <w:bCs/>
          <w:sz w:val="24"/>
          <w:szCs w:val="24"/>
        </w:rPr>
        <w:t xml:space="preserve"> 1:-</w:t>
      </w:r>
      <w:r w:rsidRPr="002F38B7">
        <w:rPr>
          <w:rFonts w:ascii="Times New Roman" w:hAnsi="Times New Roman" w:cs="Times New Roman"/>
          <w:sz w:val="24"/>
          <w:szCs w:val="24"/>
        </w:rPr>
        <w:t xml:space="preserve"> Wealth maximization is a widely accepted objective of financial management, which focuses on increasing the long-term value of the company for its shareholders. To achieve this objective, financial managers need to make sound decisions regarding financing, investment, and dividend policies. </w:t>
      </w:r>
      <w:proofErr w:type="gramStart"/>
      <w:r w:rsidRPr="002F38B7">
        <w:rPr>
          <w:rFonts w:ascii="Times New Roman" w:hAnsi="Times New Roman" w:cs="Times New Roman"/>
          <w:sz w:val="24"/>
          <w:szCs w:val="24"/>
        </w:rPr>
        <w:t>Let's</w:t>
      </w:r>
      <w:proofErr w:type="gramEnd"/>
      <w:r w:rsidRPr="002F38B7">
        <w:rPr>
          <w:rFonts w:ascii="Times New Roman" w:hAnsi="Times New Roman" w:cs="Times New Roman"/>
          <w:sz w:val="24"/>
          <w:szCs w:val="24"/>
        </w:rPr>
        <w:t xml:space="preserve"> explore how each of these decisions contributes to attaining the goal of wealth maximization:</w:t>
      </w:r>
    </w:p>
    <w:p w14:paraId="3AF5F13F" w14:textId="77777777" w:rsidR="00193071" w:rsidRPr="002F38B7" w:rsidRDefault="00193071" w:rsidP="002F38B7">
      <w:pPr>
        <w:spacing w:before="20" w:after="20"/>
        <w:ind w:left="567" w:right="567"/>
        <w:rPr>
          <w:rFonts w:ascii="Times New Roman" w:hAnsi="Times New Roman" w:cs="Times New Roman"/>
          <w:b/>
          <w:bCs/>
          <w:sz w:val="24"/>
          <w:szCs w:val="24"/>
          <w:u w:val="single"/>
        </w:rPr>
      </w:pPr>
    </w:p>
    <w:p w14:paraId="0834CF0A" w14:textId="77777777" w:rsidR="00193071" w:rsidRPr="002F38B7" w:rsidRDefault="00193071" w:rsidP="002F38B7">
      <w:pPr>
        <w:pStyle w:val="ListParagraph"/>
        <w:numPr>
          <w:ilvl w:val="0"/>
          <w:numId w:val="1"/>
        </w:numPr>
        <w:spacing w:before="20" w:after="20"/>
        <w:ind w:left="567" w:right="567"/>
        <w:rPr>
          <w:rFonts w:ascii="Times New Roman" w:hAnsi="Times New Roman" w:cs="Times New Roman"/>
          <w:b/>
          <w:bCs/>
          <w:sz w:val="24"/>
          <w:szCs w:val="24"/>
          <w:u w:val="single"/>
        </w:rPr>
      </w:pPr>
      <w:r w:rsidRPr="002F38B7">
        <w:rPr>
          <w:rFonts w:ascii="Times New Roman" w:hAnsi="Times New Roman" w:cs="Times New Roman"/>
          <w:b/>
          <w:bCs/>
          <w:sz w:val="24"/>
          <w:szCs w:val="24"/>
          <w:u w:val="single"/>
        </w:rPr>
        <w:t>Financing Decisions:</w:t>
      </w:r>
    </w:p>
    <w:p w14:paraId="6CF75B3E" w14:textId="77777777" w:rsidR="00193071" w:rsidRPr="002F38B7" w:rsidRDefault="00193071"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Financing decisions involve determining the optimal mix of debt and equity financing to fund the company's operations and investments. Effective financing decisions can contribute to wealth maximization in the following ways:</w:t>
      </w:r>
    </w:p>
    <w:p w14:paraId="10305008" w14:textId="77777777" w:rsidR="00A72FF3" w:rsidRPr="002F38B7" w:rsidRDefault="00A72FF3" w:rsidP="002F38B7">
      <w:pPr>
        <w:spacing w:before="20" w:after="20"/>
        <w:ind w:left="567" w:right="567"/>
        <w:rPr>
          <w:rFonts w:ascii="Times New Roman" w:hAnsi="Times New Roman" w:cs="Times New Roman"/>
          <w:sz w:val="24"/>
          <w:szCs w:val="24"/>
        </w:rPr>
      </w:pPr>
    </w:p>
    <w:p w14:paraId="68744498" w14:textId="77777777" w:rsidR="00193071" w:rsidRPr="002F38B7" w:rsidRDefault="00193071"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b/>
          <w:bCs/>
          <w:sz w:val="24"/>
          <w:szCs w:val="24"/>
        </w:rPr>
        <w:t>a. Cost of Capital:</w:t>
      </w:r>
      <w:r w:rsidRPr="002F38B7">
        <w:rPr>
          <w:rFonts w:ascii="Times New Roman" w:hAnsi="Times New Roman" w:cs="Times New Roman"/>
          <w:sz w:val="24"/>
          <w:szCs w:val="24"/>
        </w:rPr>
        <w:t xml:space="preserve"> By carefully selecting the appropriate mix of debt and equity, financial managers can minimize the company's cost of capital. Lower cost of capital leads to higher profitability and increased shareholder value.</w:t>
      </w:r>
    </w:p>
    <w:p w14:paraId="4F786AC9" w14:textId="77777777" w:rsidR="00193071" w:rsidRPr="002F38B7" w:rsidRDefault="00193071" w:rsidP="002F38B7">
      <w:pPr>
        <w:spacing w:before="20" w:after="20"/>
        <w:ind w:left="567" w:right="567"/>
        <w:rPr>
          <w:rFonts w:ascii="Times New Roman" w:hAnsi="Times New Roman" w:cs="Times New Roman"/>
          <w:sz w:val="24"/>
          <w:szCs w:val="24"/>
        </w:rPr>
      </w:pPr>
    </w:p>
    <w:p w14:paraId="59A58C9E" w14:textId="77777777" w:rsidR="00193071" w:rsidRPr="002F38B7" w:rsidRDefault="00193071"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b/>
          <w:bCs/>
          <w:sz w:val="24"/>
          <w:szCs w:val="24"/>
        </w:rPr>
        <w:t>b. Capital Structure Optimization:</w:t>
      </w:r>
      <w:r w:rsidRPr="002F38B7">
        <w:rPr>
          <w:rFonts w:ascii="Times New Roman" w:hAnsi="Times New Roman" w:cs="Times New Roman"/>
          <w:sz w:val="24"/>
          <w:szCs w:val="24"/>
        </w:rPr>
        <w:t xml:space="preserve"> Balancing the use of debt and equity financing helps achieve an optimal capital structure. A well-structured capital base lowers the cost of financial distress and enhances the company's ability to access capital markets, supporting growth and profitability.</w:t>
      </w:r>
    </w:p>
    <w:p w14:paraId="3F105CF2" w14:textId="77777777" w:rsidR="00193071" w:rsidRPr="002F38B7" w:rsidRDefault="00193071" w:rsidP="002F38B7">
      <w:pPr>
        <w:spacing w:before="20" w:after="20"/>
        <w:ind w:left="567" w:right="567"/>
        <w:rPr>
          <w:rFonts w:ascii="Times New Roman" w:hAnsi="Times New Roman" w:cs="Times New Roman"/>
          <w:sz w:val="24"/>
          <w:szCs w:val="24"/>
        </w:rPr>
      </w:pPr>
    </w:p>
    <w:p w14:paraId="71CA77B1" w14:textId="77777777" w:rsidR="00193071" w:rsidRPr="002F38B7" w:rsidRDefault="00193071"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b/>
          <w:bCs/>
          <w:sz w:val="24"/>
          <w:szCs w:val="24"/>
        </w:rPr>
        <w:t>c. Debt Servicing Capacity:</w:t>
      </w:r>
      <w:r w:rsidRPr="002F38B7">
        <w:rPr>
          <w:rFonts w:ascii="Times New Roman" w:hAnsi="Times New Roman" w:cs="Times New Roman"/>
          <w:sz w:val="24"/>
          <w:szCs w:val="24"/>
        </w:rPr>
        <w:t xml:space="preserve"> Efficient financing decisions ensure that the company maintains a sustainable level of debt, avoiding excessive interest burdens and potential default risks. This protects the company's financial health and supports its long-term value.</w:t>
      </w:r>
    </w:p>
    <w:p w14:paraId="7F5EC1F3" w14:textId="77777777" w:rsidR="00193071" w:rsidRPr="002F38B7" w:rsidRDefault="00193071" w:rsidP="002F38B7">
      <w:pPr>
        <w:spacing w:before="20" w:after="20"/>
        <w:ind w:left="567" w:right="567"/>
        <w:rPr>
          <w:rFonts w:ascii="Times New Roman" w:hAnsi="Times New Roman" w:cs="Times New Roman"/>
          <w:b/>
          <w:bCs/>
          <w:sz w:val="24"/>
          <w:szCs w:val="24"/>
          <w:u w:val="single"/>
        </w:rPr>
      </w:pPr>
    </w:p>
    <w:p w14:paraId="462B9CB9" w14:textId="77777777" w:rsidR="00A72FF3" w:rsidRPr="002F38B7" w:rsidRDefault="00A72FF3" w:rsidP="002F38B7">
      <w:pPr>
        <w:spacing w:before="20" w:after="20"/>
        <w:ind w:left="567" w:right="567"/>
        <w:rPr>
          <w:rFonts w:ascii="Times New Roman" w:hAnsi="Times New Roman" w:cs="Times New Roman"/>
          <w:sz w:val="24"/>
          <w:szCs w:val="24"/>
        </w:rPr>
      </w:pPr>
    </w:p>
    <w:p w14:paraId="5709D382" w14:textId="77777777" w:rsidR="00CF0299" w:rsidRPr="002F38B7" w:rsidRDefault="00193071" w:rsidP="002F38B7">
      <w:pPr>
        <w:spacing w:before="20" w:after="20"/>
        <w:ind w:left="567" w:right="567"/>
        <w:jc w:val="both"/>
        <w:rPr>
          <w:rFonts w:ascii="Times New Roman" w:hAnsi="Times New Roman" w:cs="Times New Roman"/>
          <w:b/>
          <w:bCs/>
          <w:sz w:val="24"/>
          <w:szCs w:val="24"/>
        </w:rPr>
      </w:pPr>
      <w:proofErr w:type="gramStart"/>
      <w:r w:rsidRPr="002F38B7">
        <w:rPr>
          <w:rFonts w:ascii="Times New Roman" w:hAnsi="Times New Roman" w:cs="Times New Roman"/>
          <w:b/>
          <w:bCs/>
          <w:sz w:val="24"/>
          <w:szCs w:val="24"/>
        </w:rPr>
        <w:t>QUES:-</w:t>
      </w:r>
      <w:proofErr w:type="gramEnd"/>
      <w:r w:rsidRPr="002F38B7">
        <w:rPr>
          <w:rFonts w:ascii="Times New Roman" w:hAnsi="Times New Roman" w:cs="Times New Roman"/>
          <w:b/>
          <w:bCs/>
          <w:sz w:val="24"/>
          <w:szCs w:val="24"/>
        </w:rPr>
        <w:t xml:space="preserve"> 2:- </w:t>
      </w:r>
      <w:r w:rsidR="00CF0299" w:rsidRPr="002F38B7">
        <w:rPr>
          <w:rFonts w:ascii="Times New Roman" w:hAnsi="Times New Roman" w:cs="Times New Roman"/>
          <w:b/>
          <w:bCs/>
          <w:sz w:val="24"/>
          <w:szCs w:val="24"/>
        </w:rPr>
        <w:t xml:space="preserve"> Surya Ltd. has the following book value capital structure:</w:t>
      </w:r>
    </w:p>
    <w:tbl>
      <w:tblPr>
        <w:tblStyle w:val="TableGrid"/>
        <w:tblW w:w="0" w:type="auto"/>
        <w:tblLook w:val="04A0" w:firstRow="1" w:lastRow="0" w:firstColumn="1" w:lastColumn="0" w:noHBand="0" w:noVBand="1"/>
      </w:tblPr>
      <w:tblGrid>
        <w:gridCol w:w="5845"/>
        <w:gridCol w:w="2403"/>
      </w:tblGrid>
      <w:tr w:rsidR="00CF0299" w:rsidRPr="002F38B7" w14:paraId="207DB1C2" w14:textId="77777777" w:rsidTr="00E9555D">
        <w:tc>
          <w:tcPr>
            <w:tcW w:w="5845" w:type="dxa"/>
          </w:tcPr>
          <w:p w14:paraId="2F03FFD0" w14:textId="77777777" w:rsidR="00CF0299" w:rsidRPr="002F38B7" w:rsidRDefault="00CF0299" w:rsidP="002F38B7">
            <w:pPr>
              <w:spacing w:before="20" w:after="20"/>
              <w:ind w:left="567" w:right="567"/>
              <w:jc w:val="both"/>
              <w:rPr>
                <w:b/>
                <w:bCs/>
                <w:sz w:val="24"/>
                <w:szCs w:val="24"/>
              </w:rPr>
            </w:pPr>
          </w:p>
        </w:tc>
        <w:tc>
          <w:tcPr>
            <w:tcW w:w="2403" w:type="dxa"/>
          </w:tcPr>
          <w:p w14:paraId="4779A362" w14:textId="77777777" w:rsidR="00CF0299" w:rsidRPr="002F38B7" w:rsidRDefault="00CF0299" w:rsidP="002F38B7">
            <w:pPr>
              <w:spacing w:before="20" w:after="20"/>
              <w:ind w:left="567" w:right="567"/>
              <w:jc w:val="both"/>
              <w:rPr>
                <w:b/>
                <w:bCs/>
                <w:sz w:val="24"/>
                <w:szCs w:val="24"/>
              </w:rPr>
            </w:pPr>
            <w:r w:rsidRPr="002F38B7">
              <w:rPr>
                <w:b/>
                <w:bCs/>
                <w:sz w:val="24"/>
                <w:szCs w:val="24"/>
              </w:rPr>
              <w:t xml:space="preserve"> Million (Rs.)</w:t>
            </w:r>
          </w:p>
        </w:tc>
      </w:tr>
      <w:tr w:rsidR="00CF0299" w:rsidRPr="002F38B7" w14:paraId="19AFDE11" w14:textId="77777777" w:rsidTr="00E9555D">
        <w:tc>
          <w:tcPr>
            <w:tcW w:w="5845" w:type="dxa"/>
          </w:tcPr>
          <w:p w14:paraId="11191A13" w14:textId="77777777" w:rsidR="00CF0299" w:rsidRPr="002F38B7" w:rsidRDefault="00CF0299" w:rsidP="002F38B7">
            <w:pPr>
              <w:spacing w:before="20" w:after="20"/>
              <w:ind w:left="567" w:right="567"/>
              <w:jc w:val="both"/>
              <w:rPr>
                <w:b/>
                <w:bCs/>
                <w:sz w:val="24"/>
                <w:szCs w:val="24"/>
              </w:rPr>
            </w:pPr>
            <w:r w:rsidRPr="002F38B7">
              <w:rPr>
                <w:b/>
                <w:bCs/>
                <w:sz w:val="24"/>
                <w:szCs w:val="24"/>
              </w:rPr>
              <w:t>Equity Capital (10 million shares, Rs.10 par)</w:t>
            </w:r>
          </w:p>
        </w:tc>
        <w:tc>
          <w:tcPr>
            <w:tcW w:w="2403" w:type="dxa"/>
          </w:tcPr>
          <w:p w14:paraId="0B0A0008" w14:textId="77777777" w:rsidR="00CF0299" w:rsidRPr="002F38B7" w:rsidRDefault="00CF0299" w:rsidP="002F38B7">
            <w:pPr>
              <w:spacing w:before="20" w:after="20"/>
              <w:ind w:left="567" w:right="567"/>
              <w:jc w:val="both"/>
              <w:rPr>
                <w:b/>
                <w:bCs/>
                <w:sz w:val="24"/>
                <w:szCs w:val="24"/>
              </w:rPr>
            </w:pPr>
            <w:r w:rsidRPr="002F38B7">
              <w:rPr>
                <w:b/>
                <w:bCs/>
                <w:sz w:val="24"/>
                <w:szCs w:val="24"/>
              </w:rPr>
              <w:t>100</w:t>
            </w:r>
          </w:p>
        </w:tc>
      </w:tr>
      <w:tr w:rsidR="00CF0299" w:rsidRPr="002F38B7" w14:paraId="4F488502" w14:textId="77777777" w:rsidTr="00E9555D">
        <w:tc>
          <w:tcPr>
            <w:tcW w:w="5845" w:type="dxa"/>
          </w:tcPr>
          <w:p w14:paraId="0AE6FDA2" w14:textId="77777777" w:rsidR="00CF0299" w:rsidRPr="002F38B7" w:rsidRDefault="00CF0299" w:rsidP="002F38B7">
            <w:pPr>
              <w:spacing w:before="20" w:after="20"/>
              <w:ind w:left="567" w:right="567"/>
              <w:jc w:val="both"/>
              <w:rPr>
                <w:b/>
                <w:bCs/>
                <w:sz w:val="24"/>
                <w:szCs w:val="24"/>
              </w:rPr>
            </w:pPr>
            <w:r w:rsidRPr="002F38B7">
              <w:rPr>
                <w:b/>
                <w:bCs/>
                <w:sz w:val="24"/>
                <w:szCs w:val="24"/>
              </w:rPr>
              <w:t>Preference Capital, 11% (100000 shares Rs.100)</w:t>
            </w:r>
          </w:p>
        </w:tc>
        <w:tc>
          <w:tcPr>
            <w:tcW w:w="2403" w:type="dxa"/>
          </w:tcPr>
          <w:p w14:paraId="5A9CDFF4" w14:textId="77777777" w:rsidR="00CF0299" w:rsidRPr="002F38B7" w:rsidRDefault="00CF0299" w:rsidP="002F38B7">
            <w:pPr>
              <w:spacing w:before="20" w:after="20"/>
              <w:ind w:left="567" w:right="567"/>
              <w:jc w:val="both"/>
              <w:rPr>
                <w:b/>
                <w:bCs/>
                <w:sz w:val="24"/>
                <w:szCs w:val="24"/>
              </w:rPr>
            </w:pPr>
            <w:r w:rsidRPr="002F38B7">
              <w:rPr>
                <w:b/>
                <w:bCs/>
                <w:sz w:val="24"/>
                <w:szCs w:val="24"/>
              </w:rPr>
              <w:t>10</w:t>
            </w:r>
          </w:p>
        </w:tc>
      </w:tr>
      <w:tr w:rsidR="00CF0299" w:rsidRPr="002F38B7" w14:paraId="041AD6AD" w14:textId="77777777" w:rsidTr="00E9555D">
        <w:tc>
          <w:tcPr>
            <w:tcW w:w="5845" w:type="dxa"/>
          </w:tcPr>
          <w:p w14:paraId="2C2370C0" w14:textId="77777777" w:rsidR="00CF0299" w:rsidRPr="002F38B7" w:rsidRDefault="00CF0299" w:rsidP="002F38B7">
            <w:pPr>
              <w:spacing w:before="20" w:after="20"/>
              <w:ind w:left="567" w:right="567"/>
              <w:jc w:val="both"/>
              <w:rPr>
                <w:b/>
                <w:bCs/>
                <w:sz w:val="24"/>
                <w:szCs w:val="24"/>
              </w:rPr>
            </w:pPr>
            <w:r w:rsidRPr="002F38B7">
              <w:rPr>
                <w:b/>
                <w:bCs/>
                <w:sz w:val="24"/>
                <w:szCs w:val="24"/>
              </w:rPr>
              <w:t>Retained earnings</w:t>
            </w:r>
          </w:p>
        </w:tc>
        <w:tc>
          <w:tcPr>
            <w:tcW w:w="2403" w:type="dxa"/>
          </w:tcPr>
          <w:p w14:paraId="66A9331D" w14:textId="77777777" w:rsidR="00CF0299" w:rsidRPr="002F38B7" w:rsidRDefault="00CF0299" w:rsidP="002F38B7">
            <w:pPr>
              <w:spacing w:before="20" w:after="20"/>
              <w:ind w:left="567" w:right="567"/>
              <w:jc w:val="both"/>
              <w:rPr>
                <w:b/>
                <w:bCs/>
                <w:sz w:val="24"/>
                <w:szCs w:val="24"/>
              </w:rPr>
            </w:pPr>
            <w:r w:rsidRPr="002F38B7">
              <w:rPr>
                <w:b/>
                <w:bCs/>
                <w:sz w:val="24"/>
                <w:szCs w:val="24"/>
              </w:rPr>
              <w:t>120</w:t>
            </w:r>
          </w:p>
        </w:tc>
      </w:tr>
      <w:tr w:rsidR="00CF0299" w:rsidRPr="002F38B7" w14:paraId="1F3459C2" w14:textId="77777777" w:rsidTr="00E9555D">
        <w:tc>
          <w:tcPr>
            <w:tcW w:w="5845" w:type="dxa"/>
          </w:tcPr>
          <w:p w14:paraId="14AA56FC" w14:textId="77777777" w:rsidR="00CF0299" w:rsidRPr="002F38B7" w:rsidRDefault="00CF0299" w:rsidP="002F38B7">
            <w:pPr>
              <w:spacing w:before="20" w:after="20"/>
              <w:ind w:left="567" w:right="567"/>
              <w:jc w:val="both"/>
              <w:rPr>
                <w:b/>
                <w:bCs/>
                <w:sz w:val="24"/>
                <w:szCs w:val="24"/>
              </w:rPr>
            </w:pPr>
            <w:r w:rsidRPr="002F38B7">
              <w:rPr>
                <w:b/>
                <w:bCs/>
                <w:sz w:val="24"/>
                <w:szCs w:val="24"/>
              </w:rPr>
              <w:lastRenderedPageBreak/>
              <w:t>Debentures, 13.5% (500000 debentures Rs.100)</w:t>
            </w:r>
          </w:p>
        </w:tc>
        <w:tc>
          <w:tcPr>
            <w:tcW w:w="2403" w:type="dxa"/>
          </w:tcPr>
          <w:p w14:paraId="65D7B47F" w14:textId="77777777" w:rsidR="00CF0299" w:rsidRPr="002F38B7" w:rsidRDefault="00CF0299" w:rsidP="002F38B7">
            <w:pPr>
              <w:spacing w:before="20" w:after="20"/>
              <w:ind w:left="567" w:right="567"/>
              <w:jc w:val="both"/>
              <w:rPr>
                <w:b/>
                <w:bCs/>
                <w:sz w:val="24"/>
                <w:szCs w:val="24"/>
              </w:rPr>
            </w:pPr>
            <w:r w:rsidRPr="002F38B7">
              <w:rPr>
                <w:b/>
                <w:bCs/>
                <w:sz w:val="24"/>
                <w:szCs w:val="24"/>
              </w:rPr>
              <w:t>50</w:t>
            </w:r>
          </w:p>
        </w:tc>
      </w:tr>
      <w:tr w:rsidR="00CF0299" w:rsidRPr="002F38B7" w14:paraId="149E9F04" w14:textId="77777777" w:rsidTr="00E9555D">
        <w:tc>
          <w:tcPr>
            <w:tcW w:w="5845" w:type="dxa"/>
          </w:tcPr>
          <w:p w14:paraId="3664375A" w14:textId="77777777" w:rsidR="00CF0299" w:rsidRPr="002F38B7" w:rsidRDefault="00CF0299" w:rsidP="002F38B7">
            <w:pPr>
              <w:spacing w:before="20" w:after="20"/>
              <w:ind w:left="567" w:right="567"/>
              <w:jc w:val="both"/>
              <w:rPr>
                <w:b/>
                <w:bCs/>
                <w:sz w:val="24"/>
                <w:szCs w:val="24"/>
              </w:rPr>
            </w:pPr>
            <w:r w:rsidRPr="002F38B7">
              <w:rPr>
                <w:b/>
                <w:bCs/>
                <w:sz w:val="24"/>
                <w:szCs w:val="24"/>
              </w:rPr>
              <w:t>Term loans 12%</w:t>
            </w:r>
          </w:p>
        </w:tc>
        <w:tc>
          <w:tcPr>
            <w:tcW w:w="2403" w:type="dxa"/>
          </w:tcPr>
          <w:p w14:paraId="3DAC434C" w14:textId="77777777" w:rsidR="00CF0299" w:rsidRPr="002F38B7" w:rsidRDefault="00CF0299" w:rsidP="002F38B7">
            <w:pPr>
              <w:spacing w:before="20" w:after="20"/>
              <w:ind w:left="567" w:right="567"/>
              <w:jc w:val="both"/>
              <w:rPr>
                <w:b/>
                <w:bCs/>
                <w:sz w:val="24"/>
                <w:szCs w:val="24"/>
              </w:rPr>
            </w:pPr>
            <w:r w:rsidRPr="002F38B7">
              <w:rPr>
                <w:b/>
                <w:bCs/>
                <w:sz w:val="24"/>
                <w:szCs w:val="24"/>
              </w:rPr>
              <w:t>80</w:t>
            </w:r>
          </w:p>
        </w:tc>
      </w:tr>
      <w:tr w:rsidR="00CF0299" w:rsidRPr="002F38B7" w14:paraId="31112670" w14:textId="77777777" w:rsidTr="00E9555D">
        <w:tc>
          <w:tcPr>
            <w:tcW w:w="5845" w:type="dxa"/>
          </w:tcPr>
          <w:p w14:paraId="24471F37" w14:textId="77777777" w:rsidR="00CF0299" w:rsidRPr="002F38B7" w:rsidRDefault="00CF0299" w:rsidP="002F38B7">
            <w:pPr>
              <w:spacing w:before="20" w:after="20"/>
              <w:ind w:left="567" w:right="567"/>
              <w:jc w:val="both"/>
              <w:rPr>
                <w:b/>
                <w:bCs/>
                <w:sz w:val="24"/>
                <w:szCs w:val="24"/>
              </w:rPr>
            </w:pPr>
          </w:p>
        </w:tc>
        <w:tc>
          <w:tcPr>
            <w:tcW w:w="2403" w:type="dxa"/>
          </w:tcPr>
          <w:p w14:paraId="578554C0" w14:textId="77777777" w:rsidR="00CF0299" w:rsidRPr="002F38B7" w:rsidRDefault="00CF0299" w:rsidP="002F38B7">
            <w:pPr>
              <w:spacing w:before="20" w:after="20"/>
              <w:ind w:left="567" w:right="567"/>
              <w:jc w:val="both"/>
              <w:rPr>
                <w:b/>
                <w:bCs/>
                <w:sz w:val="24"/>
                <w:szCs w:val="24"/>
              </w:rPr>
            </w:pPr>
            <w:r w:rsidRPr="002F38B7">
              <w:rPr>
                <w:b/>
                <w:bCs/>
                <w:sz w:val="24"/>
                <w:szCs w:val="24"/>
              </w:rPr>
              <w:t>360</w:t>
            </w:r>
          </w:p>
        </w:tc>
      </w:tr>
    </w:tbl>
    <w:p w14:paraId="79FC649C" w14:textId="77777777" w:rsidR="00CF0299" w:rsidRPr="002F38B7" w:rsidRDefault="00CF0299" w:rsidP="002F38B7">
      <w:pPr>
        <w:spacing w:before="20" w:after="20"/>
        <w:ind w:left="567" w:right="567"/>
        <w:jc w:val="both"/>
        <w:rPr>
          <w:rFonts w:ascii="Times New Roman" w:hAnsi="Times New Roman" w:cs="Times New Roman"/>
          <w:b/>
          <w:bCs/>
          <w:sz w:val="24"/>
          <w:szCs w:val="24"/>
        </w:rPr>
      </w:pPr>
      <w:r w:rsidRPr="002F38B7">
        <w:rPr>
          <w:rFonts w:ascii="Times New Roman" w:hAnsi="Times New Roman" w:cs="Times New Roman"/>
          <w:b/>
          <w:bCs/>
          <w:sz w:val="24"/>
          <w:szCs w:val="24"/>
        </w:rPr>
        <w:t>The next expected dividend per share is Rs.1.50. The dividend per share is expected to grow at the rate of 7%. The market price per share is Rs.20. Preference stock, redeemable after 10 years is currently selling for Rs.75 per share. Debentures, redeemable after 6 years are selling for Rs.80 per debenture. The tax rate for the company is 50%.</w:t>
      </w:r>
    </w:p>
    <w:p w14:paraId="62ACB147" w14:textId="77777777" w:rsidR="00CF0299" w:rsidRPr="002F38B7" w:rsidRDefault="00CF0299" w:rsidP="002F38B7">
      <w:pPr>
        <w:spacing w:before="20" w:after="20"/>
        <w:ind w:left="567" w:right="567"/>
        <w:jc w:val="both"/>
        <w:rPr>
          <w:rFonts w:ascii="Times New Roman" w:hAnsi="Times New Roman" w:cs="Times New Roman"/>
          <w:b/>
          <w:bCs/>
          <w:sz w:val="24"/>
          <w:szCs w:val="24"/>
        </w:rPr>
      </w:pPr>
      <w:r w:rsidRPr="002F38B7">
        <w:rPr>
          <w:rFonts w:ascii="Times New Roman" w:hAnsi="Times New Roman" w:cs="Times New Roman"/>
          <w:b/>
          <w:bCs/>
          <w:sz w:val="24"/>
          <w:szCs w:val="24"/>
        </w:rPr>
        <w:t>Calculate the weighted average cost of capital using:</w:t>
      </w:r>
    </w:p>
    <w:p w14:paraId="1619CD55" w14:textId="77777777" w:rsidR="00CF0299" w:rsidRPr="002F38B7" w:rsidRDefault="00CF0299" w:rsidP="002F38B7">
      <w:pPr>
        <w:pStyle w:val="ListParagraph"/>
        <w:numPr>
          <w:ilvl w:val="0"/>
          <w:numId w:val="2"/>
        </w:numPr>
        <w:spacing w:before="20" w:after="20" w:line="240" w:lineRule="auto"/>
        <w:ind w:left="567" w:right="567"/>
        <w:jc w:val="both"/>
        <w:rPr>
          <w:rFonts w:ascii="Times New Roman" w:hAnsi="Times New Roman" w:cs="Times New Roman"/>
          <w:b/>
          <w:bCs/>
          <w:sz w:val="24"/>
          <w:szCs w:val="24"/>
        </w:rPr>
      </w:pPr>
      <w:r w:rsidRPr="002F38B7">
        <w:rPr>
          <w:rFonts w:ascii="Times New Roman" w:hAnsi="Times New Roman" w:cs="Times New Roman"/>
          <w:b/>
          <w:bCs/>
          <w:sz w:val="24"/>
          <w:szCs w:val="24"/>
        </w:rPr>
        <w:t>Book value proportions and</w:t>
      </w:r>
    </w:p>
    <w:p w14:paraId="38678A43" w14:textId="7C4B8B46" w:rsidR="00193071" w:rsidRPr="002F38B7" w:rsidRDefault="00CF0299" w:rsidP="002F38B7">
      <w:pPr>
        <w:pStyle w:val="ListParagraph"/>
        <w:numPr>
          <w:ilvl w:val="0"/>
          <w:numId w:val="2"/>
        </w:numPr>
        <w:spacing w:before="20" w:after="20"/>
        <w:ind w:left="567" w:right="567"/>
        <w:rPr>
          <w:rFonts w:ascii="Times New Roman" w:hAnsi="Times New Roman" w:cs="Times New Roman"/>
          <w:b/>
          <w:bCs/>
          <w:sz w:val="24"/>
          <w:szCs w:val="24"/>
        </w:rPr>
      </w:pPr>
      <w:r w:rsidRPr="002F38B7">
        <w:rPr>
          <w:rFonts w:ascii="Times New Roman" w:hAnsi="Times New Roman" w:cs="Times New Roman"/>
          <w:b/>
          <w:bCs/>
          <w:sz w:val="24"/>
          <w:szCs w:val="24"/>
        </w:rPr>
        <w:t>Market value proportions.</w:t>
      </w:r>
    </w:p>
    <w:p w14:paraId="255B194B" w14:textId="77777777" w:rsidR="00A72FF3" w:rsidRPr="002F38B7" w:rsidRDefault="00A72FF3" w:rsidP="002F38B7">
      <w:pPr>
        <w:pStyle w:val="ListParagraph"/>
        <w:spacing w:before="20" w:after="20"/>
        <w:ind w:left="567" w:right="567"/>
        <w:rPr>
          <w:rFonts w:ascii="Times New Roman" w:hAnsi="Times New Roman" w:cs="Times New Roman"/>
          <w:b/>
          <w:bCs/>
          <w:sz w:val="24"/>
          <w:szCs w:val="24"/>
        </w:rPr>
      </w:pPr>
    </w:p>
    <w:p w14:paraId="1BC18D1E" w14:textId="12283B27" w:rsidR="00CF0299" w:rsidRPr="002F38B7" w:rsidRDefault="00CF0299" w:rsidP="002F38B7">
      <w:pPr>
        <w:spacing w:before="20" w:after="20"/>
        <w:ind w:left="567" w:right="567"/>
        <w:rPr>
          <w:rFonts w:ascii="Times New Roman" w:hAnsi="Times New Roman" w:cs="Times New Roman"/>
          <w:b/>
          <w:bCs/>
          <w:sz w:val="24"/>
          <w:szCs w:val="24"/>
        </w:rPr>
      </w:pPr>
      <w:proofErr w:type="gramStart"/>
      <w:r w:rsidRPr="002F38B7">
        <w:rPr>
          <w:rFonts w:ascii="Times New Roman" w:hAnsi="Times New Roman" w:cs="Times New Roman"/>
          <w:b/>
          <w:bCs/>
          <w:sz w:val="24"/>
          <w:szCs w:val="24"/>
        </w:rPr>
        <w:t>ANS:-</w:t>
      </w:r>
      <w:proofErr w:type="gramEnd"/>
      <w:r w:rsidRPr="002F38B7">
        <w:rPr>
          <w:rFonts w:ascii="Times New Roman" w:hAnsi="Times New Roman" w:cs="Times New Roman"/>
          <w:b/>
          <w:bCs/>
          <w:sz w:val="24"/>
          <w:szCs w:val="24"/>
        </w:rPr>
        <w:t xml:space="preserve"> 2:- </w:t>
      </w:r>
      <w:r w:rsidR="00A72FF3" w:rsidRPr="002F38B7">
        <w:rPr>
          <w:rFonts w:ascii="Times New Roman" w:hAnsi="Times New Roman" w:cs="Times New Roman"/>
          <w:b/>
          <w:bCs/>
          <w:sz w:val="24"/>
          <w:szCs w:val="24"/>
        </w:rPr>
        <w:t xml:space="preserve"> </w:t>
      </w:r>
      <w:r w:rsidRPr="002F38B7">
        <w:rPr>
          <w:rFonts w:ascii="Times New Roman" w:hAnsi="Times New Roman" w:cs="Times New Roman"/>
          <w:b/>
          <w:bCs/>
          <w:sz w:val="24"/>
          <w:szCs w:val="24"/>
        </w:rPr>
        <w:t>WACC using Book Value Proportions:</w:t>
      </w:r>
    </w:p>
    <w:p w14:paraId="6B4F81DA" w14:textId="77777777" w:rsidR="00CF0299" w:rsidRPr="002F38B7" w:rsidRDefault="00CF0299"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We are given the following book value capital structure:</w:t>
      </w:r>
    </w:p>
    <w:p w14:paraId="64356CBF" w14:textId="77777777" w:rsidR="00CF0299" w:rsidRPr="002F38B7" w:rsidRDefault="00CF0299" w:rsidP="002F38B7">
      <w:pPr>
        <w:spacing w:before="20" w:after="20"/>
        <w:ind w:left="567" w:right="567"/>
        <w:rPr>
          <w:rFonts w:ascii="Times New Roman" w:hAnsi="Times New Roman" w:cs="Times New Roman"/>
          <w:sz w:val="24"/>
          <w:szCs w:val="24"/>
        </w:rPr>
      </w:pPr>
    </w:p>
    <w:p w14:paraId="7099D298" w14:textId="77777777" w:rsidR="00CF0299" w:rsidRPr="002F38B7" w:rsidRDefault="00CF0299" w:rsidP="002F38B7">
      <w:pPr>
        <w:pStyle w:val="ListParagraph"/>
        <w:numPr>
          <w:ilvl w:val="0"/>
          <w:numId w:val="6"/>
        </w:num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Equity Capital: Rs. 100 million</w:t>
      </w:r>
    </w:p>
    <w:p w14:paraId="5831110C" w14:textId="77777777" w:rsidR="00CF0299" w:rsidRPr="002F38B7" w:rsidRDefault="00CF0299" w:rsidP="002F38B7">
      <w:pPr>
        <w:pStyle w:val="ListParagraph"/>
        <w:numPr>
          <w:ilvl w:val="0"/>
          <w:numId w:val="6"/>
        </w:num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Preference Capital: Rs. 10 million</w:t>
      </w:r>
    </w:p>
    <w:p w14:paraId="6D67CEB3" w14:textId="77777777" w:rsidR="00CF0299" w:rsidRPr="002F38B7" w:rsidRDefault="00CF0299" w:rsidP="002F38B7">
      <w:pPr>
        <w:pStyle w:val="ListParagraph"/>
        <w:numPr>
          <w:ilvl w:val="0"/>
          <w:numId w:val="6"/>
        </w:num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Retained Earnings: Rs. 120 million</w:t>
      </w:r>
    </w:p>
    <w:p w14:paraId="4271A4F5" w14:textId="77777777" w:rsidR="00CF0299" w:rsidRPr="002F38B7" w:rsidRDefault="00CF0299" w:rsidP="002F38B7">
      <w:pPr>
        <w:pStyle w:val="ListParagraph"/>
        <w:numPr>
          <w:ilvl w:val="0"/>
          <w:numId w:val="6"/>
        </w:num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Debentures: Rs. 50 million</w:t>
      </w:r>
    </w:p>
    <w:p w14:paraId="1CD235A1" w14:textId="77777777" w:rsidR="00CF0299" w:rsidRPr="002F38B7" w:rsidRDefault="00CF0299" w:rsidP="002F38B7">
      <w:pPr>
        <w:pStyle w:val="ListParagraph"/>
        <w:numPr>
          <w:ilvl w:val="0"/>
          <w:numId w:val="6"/>
        </w:num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Term Loans: Rs. 80 million</w:t>
      </w:r>
    </w:p>
    <w:p w14:paraId="4760272C" w14:textId="77777777" w:rsidR="00CF0299" w:rsidRPr="002F38B7" w:rsidRDefault="00CF0299" w:rsidP="002F38B7">
      <w:pPr>
        <w:spacing w:before="20" w:after="20"/>
        <w:ind w:left="567" w:right="567"/>
        <w:rPr>
          <w:rFonts w:ascii="Times New Roman" w:hAnsi="Times New Roman" w:cs="Times New Roman"/>
          <w:sz w:val="24"/>
          <w:szCs w:val="24"/>
        </w:rPr>
      </w:pPr>
    </w:p>
    <w:p w14:paraId="4ECB99FA" w14:textId="77777777" w:rsidR="00CF0299" w:rsidRPr="002F38B7" w:rsidRDefault="00CF0299"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b/>
          <w:bCs/>
          <w:sz w:val="24"/>
          <w:szCs w:val="24"/>
        </w:rPr>
        <w:t>Step 1:</w:t>
      </w:r>
      <w:r w:rsidRPr="002F38B7">
        <w:rPr>
          <w:rFonts w:ascii="Times New Roman" w:hAnsi="Times New Roman" w:cs="Times New Roman"/>
          <w:sz w:val="24"/>
          <w:szCs w:val="24"/>
        </w:rPr>
        <w:t xml:space="preserve"> Calculate the total book value of the company's capital structure:</w:t>
      </w:r>
    </w:p>
    <w:p w14:paraId="73DEE13C" w14:textId="77777777" w:rsidR="00CF0299" w:rsidRPr="002F38B7" w:rsidRDefault="00CF0299"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Total Book Value = Equity Capital + Preference Capital + Retained Earnings + Debentures + Term Loans</w:t>
      </w:r>
    </w:p>
    <w:p w14:paraId="4873BDB2" w14:textId="77777777" w:rsidR="00CF0299" w:rsidRPr="002F38B7" w:rsidRDefault="00CF0299"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 100 + 10 + 120 + 50 + 80</w:t>
      </w:r>
    </w:p>
    <w:p w14:paraId="1B413C18" w14:textId="77777777" w:rsidR="00CF0299" w:rsidRPr="002F38B7" w:rsidRDefault="00CF0299"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 Rs. 360 million</w:t>
      </w:r>
    </w:p>
    <w:p w14:paraId="30AB23CF" w14:textId="77777777" w:rsidR="00CF0299" w:rsidRPr="002F38B7" w:rsidRDefault="00CF0299" w:rsidP="002F38B7">
      <w:pPr>
        <w:spacing w:before="20" w:after="20"/>
        <w:ind w:left="567" w:right="567"/>
        <w:rPr>
          <w:rFonts w:ascii="Times New Roman" w:hAnsi="Times New Roman" w:cs="Times New Roman"/>
          <w:sz w:val="24"/>
          <w:szCs w:val="24"/>
        </w:rPr>
      </w:pPr>
    </w:p>
    <w:p w14:paraId="426FC296" w14:textId="77777777" w:rsidR="00A72FF3" w:rsidRPr="002F38B7" w:rsidRDefault="00A72FF3" w:rsidP="002F38B7">
      <w:pPr>
        <w:spacing w:before="20" w:after="20"/>
        <w:ind w:left="567" w:right="567"/>
        <w:rPr>
          <w:rFonts w:ascii="Times New Roman" w:hAnsi="Times New Roman" w:cs="Times New Roman"/>
          <w:b/>
          <w:bCs/>
          <w:sz w:val="24"/>
          <w:szCs w:val="24"/>
        </w:rPr>
      </w:pPr>
    </w:p>
    <w:p w14:paraId="09947817" w14:textId="1FCFCF4B" w:rsidR="00CF0299" w:rsidRPr="002F38B7" w:rsidRDefault="00CF0299" w:rsidP="002F38B7">
      <w:pPr>
        <w:spacing w:before="20" w:after="20"/>
        <w:ind w:left="567" w:right="567"/>
        <w:rPr>
          <w:rFonts w:ascii="Times New Roman" w:hAnsi="Times New Roman" w:cs="Times New Roman"/>
          <w:b/>
          <w:bCs/>
          <w:iCs/>
          <w:sz w:val="24"/>
          <w:szCs w:val="24"/>
        </w:rPr>
      </w:pPr>
      <w:proofErr w:type="gramStart"/>
      <w:r w:rsidRPr="002F38B7">
        <w:rPr>
          <w:rFonts w:ascii="Times New Roman" w:hAnsi="Times New Roman" w:cs="Times New Roman"/>
          <w:b/>
          <w:bCs/>
          <w:sz w:val="24"/>
          <w:szCs w:val="24"/>
        </w:rPr>
        <w:t>QUES:-</w:t>
      </w:r>
      <w:proofErr w:type="gramEnd"/>
      <w:r w:rsidRPr="002F38B7">
        <w:rPr>
          <w:rFonts w:ascii="Times New Roman" w:hAnsi="Times New Roman" w:cs="Times New Roman"/>
          <w:b/>
          <w:bCs/>
          <w:sz w:val="24"/>
          <w:szCs w:val="24"/>
        </w:rPr>
        <w:t xml:space="preserve">3:- </w:t>
      </w:r>
      <w:r w:rsidRPr="002F38B7">
        <w:rPr>
          <w:rFonts w:ascii="Times New Roman" w:hAnsi="Times New Roman" w:cs="Times New Roman"/>
          <w:b/>
          <w:bCs/>
          <w:iCs/>
          <w:sz w:val="24"/>
          <w:szCs w:val="24"/>
        </w:rPr>
        <w:t>Examine the various techniques employed to adjust the time value of money.</w:t>
      </w:r>
    </w:p>
    <w:p w14:paraId="21ADAA0B" w14:textId="77777777" w:rsidR="00A72FF3" w:rsidRPr="002F38B7" w:rsidRDefault="00A72FF3" w:rsidP="002F38B7">
      <w:pPr>
        <w:spacing w:before="20" w:after="20"/>
        <w:ind w:left="567" w:right="567"/>
        <w:rPr>
          <w:rFonts w:ascii="Times New Roman" w:hAnsi="Times New Roman" w:cs="Times New Roman"/>
          <w:b/>
          <w:bCs/>
          <w:iCs/>
          <w:sz w:val="24"/>
          <w:szCs w:val="24"/>
        </w:rPr>
      </w:pPr>
    </w:p>
    <w:p w14:paraId="12C88BA8" w14:textId="6432F984" w:rsidR="00CF0299" w:rsidRPr="002F38B7" w:rsidRDefault="00CF0299" w:rsidP="002F38B7">
      <w:pPr>
        <w:spacing w:before="20" w:after="20"/>
        <w:ind w:left="567" w:right="567"/>
        <w:rPr>
          <w:rFonts w:ascii="Times New Roman" w:hAnsi="Times New Roman" w:cs="Times New Roman"/>
          <w:b/>
          <w:bCs/>
          <w:sz w:val="24"/>
          <w:szCs w:val="24"/>
        </w:rPr>
      </w:pPr>
      <w:proofErr w:type="gramStart"/>
      <w:r w:rsidRPr="002F38B7">
        <w:rPr>
          <w:rFonts w:ascii="Times New Roman" w:hAnsi="Times New Roman" w:cs="Times New Roman"/>
          <w:b/>
          <w:bCs/>
          <w:sz w:val="24"/>
          <w:szCs w:val="24"/>
        </w:rPr>
        <w:t>ANS:-</w:t>
      </w:r>
      <w:proofErr w:type="gramEnd"/>
      <w:r w:rsidRPr="002F38B7">
        <w:rPr>
          <w:rFonts w:ascii="Times New Roman" w:hAnsi="Times New Roman" w:cs="Times New Roman"/>
          <w:b/>
          <w:bCs/>
          <w:sz w:val="24"/>
          <w:szCs w:val="24"/>
        </w:rPr>
        <w:t xml:space="preserve"> 3:- </w:t>
      </w:r>
      <w:r w:rsidR="00A72FF3" w:rsidRPr="002F38B7">
        <w:rPr>
          <w:rFonts w:ascii="Times New Roman" w:hAnsi="Times New Roman" w:cs="Times New Roman"/>
          <w:b/>
          <w:bCs/>
          <w:sz w:val="24"/>
          <w:szCs w:val="24"/>
        </w:rPr>
        <w:t xml:space="preserve"> </w:t>
      </w:r>
      <w:r w:rsidRPr="002F38B7">
        <w:rPr>
          <w:rFonts w:ascii="Times New Roman" w:hAnsi="Times New Roman" w:cs="Times New Roman"/>
          <w:sz w:val="24"/>
          <w:szCs w:val="24"/>
        </w:rPr>
        <w:t>Various techniques are employed to adjust the time value of money, which is the concept that a sum of money today is worth more than the same sum of money in the future due to its earning potential and the impact of inflation. These techniques allow for the comparison and valuation of cash flows occurring at different points in time. Here are some common techniques used to adjust the time value of money:</w:t>
      </w:r>
    </w:p>
    <w:p w14:paraId="32A270D1" w14:textId="77777777" w:rsidR="00CF0299" w:rsidRPr="002F38B7" w:rsidRDefault="00CF0299" w:rsidP="002F38B7">
      <w:pPr>
        <w:spacing w:before="20" w:after="20"/>
        <w:ind w:left="567" w:right="567"/>
        <w:rPr>
          <w:rFonts w:ascii="Times New Roman" w:hAnsi="Times New Roman" w:cs="Times New Roman"/>
          <w:sz w:val="24"/>
          <w:szCs w:val="24"/>
        </w:rPr>
      </w:pPr>
    </w:p>
    <w:p w14:paraId="1CCED207" w14:textId="77777777" w:rsidR="00CF0299" w:rsidRPr="002F38B7" w:rsidRDefault="00CF0299" w:rsidP="002F38B7">
      <w:pPr>
        <w:pStyle w:val="ListParagraph"/>
        <w:numPr>
          <w:ilvl w:val="0"/>
          <w:numId w:val="7"/>
        </w:numPr>
        <w:spacing w:before="20" w:after="20"/>
        <w:ind w:left="567" w:right="567"/>
        <w:rPr>
          <w:rFonts w:ascii="Times New Roman" w:hAnsi="Times New Roman" w:cs="Times New Roman"/>
          <w:b/>
          <w:bCs/>
          <w:sz w:val="24"/>
          <w:szCs w:val="24"/>
          <w:u w:val="single"/>
        </w:rPr>
      </w:pPr>
      <w:r w:rsidRPr="002F38B7">
        <w:rPr>
          <w:rFonts w:ascii="Times New Roman" w:hAnsi="Times New Roman" w:cs="Times New Roman"/>
          <w:b/>
          <w:bCs/>
          <w:sz w:val="24"/>
          <w:szCs w:val="24"/>
          <w:u w:val="single"/>
        </w:rPr>
        <w:t>Present Value (PV):</w:t>
      </w:r>
    </w:p>
    <w:p w14:paraId="455C10B0" w14:textId="77777777" w:rsidR="00CF0299" w:rsidRPr="002F38B7" w:rsidRDefault="00CF0299"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The present value technique calculates the current worth of future cash flows by discounting them back to the present using an appropriate discount rate. This technique helps determine the amount that should be invested today to achieve a specific future value.</w:t>
      </w:r>
    </w:p>
    <w:p w14:paraId="77F907FA" w14:textId="77777777" w:rsidR="00CF0299" w:rsidRPr="002F38B7" w:rsidRDefault="00CF0299" w:rsidP="002F38B7">
      <w:pPr>
        <w:spacing w:before="20" w:after="20"/>
        <w:ind w:left="567" w:right="567"/>
        <w:rPr>
          <w:rFonts w:ascii="Times New Roman" w:hAnsi="Times New Roman" w:cs="Times New Roman"/>
          <w:sz w:val="24"/>
          <w:szCs w:val="24"/>
        </w:rPr>
      </w:pPr>
    </w:p>
    <w:p w14:paraId="27B3EC12" w14:textId="77777777" w:rsidR="00CF0299" w:rsidRPr="002F38B7" w:rsidRDefault="00CF0299" w:rsidP="002F38B7">
      <w:pPr>
        <w:pStyle w:val="ListParagraph"/>
        <w:numPr>
          <w:ilvl w:val="0"/>
          <w:numId w:val="7"/>
        </w:numPr>
        <w:spacing w:before="20" w:after="20"/>
        <w:ind w:left="567" w:right="567"/>
        <w:rPr>
          <w:rFonts w:ascii="Times New Roman" w:hAnsi="Times New Roman" w:cs="Times New Roman"/>
          <w:b/>
          <w:bCs/>
          <w:sz w:val="24"/>
          <w:szCs w:val="24"/>
          <w:u w:val="single"/>
        </w:rPr>
      </w:pPr>
      <w:r w:rsidRPr="002F38B7">
        <w:rPr>
          <w:rFonts w:ascii="Times New Roman" w:hAnsi="Times New Roman" w:cs="Times New Roman"/>
          <w:b/>
          <w:bCs/>
          <w:sz w:val="24"/>
          <w:szCs w:val="24"/>
          <w:u w:val="single"/>
        </w:rPr>
        <w:lastRenderedPageBreak/>
        <w:t>Future Value (FV):</w:t>
      </w:r>
    </w:p>
    <w:p w14:paraId="3C7437E5" w14:textId="77777777" w:rsidR="00CF0299" w:rsidRPr="002F38B7" w:rsidRDefault="00CF0299"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 xml:space="preserve">The future value technique calculates the value of an investment or cash flow at a future point in time. It </w:t>
      </w:r>
      <w:proofErr w:type="gramStart"/>
      <w:r w:rsidRPr="002F38B7">
        <w:rPr>
          <w:rFonts w:ascii="Times New Roman" w:hAnsi="Times New Roman" w:cs="Times New Roman"/>
          <w:sz w:val="24"/>
          <w:szCs w:val="24"/>
        </w:rPr>
        <w:t>takes into account</w:t>
      </w:r>
      <w:proofErr w:type="gramEnd"/>
      <w:r w:rsidRPr="002F38B7">
        <w:rPr>
          <w:rFonts w:ascii="Times New Roman" w:hAnsi="Times New Roman" w:cs="Times New Roman"/>
          <w:sz w:val="24"/>
          <w:szCs w:val="24"/>
        </w:rPr>
        <w:t xml:space="preserve"> the compounding effect of interest or returns earned on the invested amount over the given time period.</w:t>
      </w:r>
    </w:p>
    <w:p w14:paraId="51911F5C" w14:textId="77777777" w:rsidR="00CF0299" w:rsidRPr="002F38B7" w:rsidRDefault="00CF0299" w:rsidP="002F38B7">
      <w:pPr>
        <w:spacing w:before="20" w:after="20"/>
        <w:ind w:left="567" w:right="567"/>
        <w:rPr>
          <w:rFonts w:ascii="Times New Roman" w:hAnsi="Times New Roman" w:cs="Times New Roman"/>
          <w:sz w:val="24"/>
          <w:szCs w:val="24"/>
        </w:rPr>
      </w:pPr>
    </w:p>
    <w:p w14:paraId="0BE5AB49" w14:textId="77777777" w:rsidR="002F38B7" w:rsidRDefault="002F38B7" w:rsidP="002F38B7">
      <w:pPr>
        <w:spacing w:before="20" w:after="20"/>
        <w:ind w:left="567" w:right="567"/>
        <w:rPr>
          <w:rFonts w:ascii="Times New Roman" w:hAnsi="Times New Roman" w:cs="Times New Roman"/>
          <w:sz w:val="24"/>
          <w:szCs w:val="24"/>
        </w:rPr>
      </w:pPr>
    </w:p>
    <w:p w14:paraId="6FC16B7D" w14:textId="279D9686" w:rsidR="002F38B7" w:rsidRPr="002F38B7" w:rsidRDefault="002F38B7" w:rsidP="002F38B7">
      <w:pPr>
        <w:spacing w:before="20" w:after="20"/>
        <w:ind w:left="567" w:right="567"/>
        <w:jc w:val="center"/>
        <w:rPr>
          <w:rFonts w:ascii="Times New Roman" w:hAnsi="Times New Roman" w:cs="Times New Roman"/>
          <w:b/>
          <w:bCs/>
          <w:sz w:val="24"/>
          <w:szCs w:val="24"/>
        </w:rPr>
      </w:pPr>
      <w:r w:rsidRPr="002F38B7">
        <w:rPr>
          <w:rFonts w:ascii="Times New Roman" w:hAnsi="Times New Roman" w:cs="Times New Roman"/>
          <w:b/>
          <w:bCs/>
          <w:sz w:val="24"/>
          <w:szCs w:val="24"/>
        </w:rPr>
        <w:t>SET-II</w:t>
      </w:r>
    </w:p>
    <w:p w14:paraId="6B690354" w14:textId="77777777" w:rsidR="00CF0299" w:rsidRPr="002F38B7" w:rsidRDefault="00CF0299" w:rsidP="002F38B7">
      <w:pPr>
        <w:spacing w:before="20" w:after="20"/>
        <w:ind w:left="567" w:right="567"/>
        <w:rPr>
          <w:rFonts w:ascii="Times New Roman" w:hAnsi="Times New Roman" w:cs="Times New Roman"/>
          <w:sz w:val="24"/>
          <w:szCs w:val="24"/>
        </w:rPr>
      </w:pPr>
    </w:p>
    <w:p w14:paraId="417E6696" w14:textId="77777777" w:rsidR="00A72FF3" w:rsidRPr="002F38B7" w:rsidRDefault="00CF0299" w:rsidP="002F38B7">
      <w:pPr>
        <w:spacing w:before="20" w:after="20"/>
        <w:ind w:left="567" w:right="567"/>
        <w:rPr>
          <w:rFonts w:ascii="Times New Roman" w:hAnsi="Times New Roman" w:cs="Times New Roman"/>
          <w:b/>
          <w:bCs/>
          <w:iCs/>
          <w:sz w:val="24"/>
          <w:szCs w:val="24"/>
        </w:rPr>
      </w:pPr>
      <w:proofErr w:type="gramStart"/>
      <w:r w:rsidRPr="002F38B7">
        <w:rPr>
          <w:rFonts w:ascii="Times New Roman" w:hAnsi="Times New Roman" w:cs="Times New Roman"/>
          <w:b/>
          <w:bCs/>
          <w:sz w:val="24"/>
          <w:szCs w:val="24"/>
        </w:rPr>
        <w:t>QUES:-</w:t>
      </w:r>
      <w:proofErr w:type="gramEnd"/>
      <w:r w:rsidRPr="002F38B7">
        <w:rPr>
          <w:rFonts w:ascii="Times New Roman" w:hAnsi="Times New Roman" w:cs="Times New Roman"/>
          <w:b/>
          <w:bCs/>
          <w:sz w:val="24"/>
          <w:szCs w:val="24"/>
        </w:rPr>
        <w:t xml:space="preserve"> 4:- </w:t>
      </w:r>
      <w:r w:rsidR="00A72FF3" w:rsidRPr="002F38B7">
        <w:rPr>
          <w:rFonts w:ascii="Times New Roman" w:hAnsi="Times New Roman" w:cs="Times New Roman"/>
          <w:b/>
          <w:bCs/>
          <w:sz w:val="24"/>
          <w:szCs w:val="24"/>
        </w:rPr>
        <w:t xml:space="preserve"> </w:t>
      </w:r>
      <w:r w:rsidR="00A72FF3" w:rsidRPr="002F38B7">
        <w:rPr>
          <w:rFonts w:ascii="Times New Roman" w:hAnsi="Times New Roman" w:cs="Times New Roman"/>
          <w:b/>
          <w:bCs/>
          <w:iCs/>
          <w:sz w:val="24"/>
          <w:szCs w:val="24"/>
        </w:rPr>
        <w:t>The following information has been extracted from the cost sheet of a company:</w:t>
      </w:r>
    </w:p>
    <w:tbl>
      <w:tblPr>
        <w:tblStyle w:val="TableGrid"/>
        <w:tblW w:w="0" w:type="auto"/>
        <w:tblLook w:val="04A0" w:firstRow="1" w:lastRow="0" w:firstColumn="1" w:lastColumn="0" w:noHBand="0" w:noVBand="1"/>
      </w:tblPr>
      <w:tblGrid>
        <w:gridCol w:w="4725"/>
        <w:gridCol w:w="2289"/>
      </w:tblGrid>
      <w:tr w:rsidR="00A72FF3" w:rsidRPr="002F38B7" w14:paraId="0B380628" w14:textId="77777777" w:rsidTr="00E9555D">
        <w:tc>
          <w:tcPr>
            <w:tcW w:w="4725" w:type="dxa"/>
          </w:tcPr>
          <w:p w14:paraId="29325392" w14:textId="77777777" w:rsidR="00A72FF3" w:rsidRPr="002F38B7" w:rsidRDefault="00A72FF3" w:rsidP="002F38B7">
            <w:pPr>
              <w:spacing w:before="20" w:after="20"/>
              <w:ind w:left="567" w:right="567"/>
              <w:rPr>
                <w:b/>
                <w:bCs/>
                <w:iCs/>
                <w:sz w:val="24"/>
                <w:szCs w:val="24"/>
              </w:rPr>
            </w:pPr>
          </w:p>
        </w:tc>
        <w:tc>
          <w:tcPr>
            <w:tcW w:w="2289" w:type="dxa"/>
          </w:tcPr>
          <w:p w14:paraId="0ABCE208" w14:textId="77777777" w:rsidR="00A72FF3" w:rsidRPr="002F38B7" w:rsidRDefault="00A72FF3" w:rsidP="002F38B7">
            <w:pPr>
              <w:spacing w:before="20" w:after="20"/>
              <w:ind w:left="567" w:right="567"/>
              <w:rPr>
                <w:b/>
                <w:bCs/>
                <w:iCs/>
                <w:sz w:val="24"/>
                <w:szCs w:val="24"/>
              </w:rPr>
            </w:pPr>
            <w:r w:rsidRPr="002F38B7">
              <w:rPr>
                <w:b/>
                <w:bCs/>
                <w:iCs/>
                <w:sz w:val="24"/>
                <w:szCs w:val="24"/>
              </w:rPr>
              <w:t xml:space="preserve"> Rs. Per unit</w:t>
            </w:r>
          </w:p>
        </w:tc>
      </w:tr>
      <w:tr w:rsidR="00A72FF3" w:rsidRPr="002F38B7" w14:paraId="354BED47" w14:textId="77777777" w:rsidTr="00E9555D">
        <w:tc>
          <w:tcPr>
            <w:tcW w:w="4725" w:type="dxa"/>
          </w:tcPr>
          <w:p w14:paraId="7F50D750" w14:textId="77777777" w:rsidR="00A72FF3" w:rsidRPr="002F38B7" w:rsidRDefault="00A72FF3" w:rsidP="002F38B7">
            <w:pPr>
              <w:spacing w:before="20" w:after="20"/>
              <w:ind w:left="567" w:right="567"/>
              <w:rPr>
                <w:b/>
                <w:bCs/>
                <w:iCs/>
                <w:sz w:val="24"/>
                <w:szCs w:val="24"/>
              </w:rPr>
            </w:pPr>
            <w:r w:rsidRPr="002F38B7">
              <w:rPr>
                <w:b/>
                <w:bCs/>
                <w:iCs/>
                <w:sz w:val="24"/>
                <w:szCs w:val="24"/>
              </w:rPr>
              <w:t>Raw materials</w:t>
            </w:r>
          </w:p>
        </w:tc>
        <w:tc>
          <w:tcPr>
            <w:tcW w:w="2289" w:type="dxa"/>
          </w:tcPr>
          <w:p w14:paraId="5B610D66" w14:textId="77777777" w:rsidR="00A72FF3" w:rsidRPr="002F38B7" w:rsidRDefault="00A72FF3" w:rsidP="002F38B7">
            <w:pPr>
              <w:spacing w:before="20" w:after="20"/>
              <w:ind w:left="567" w:right="567"/>
              <w:rPr>
                <w:b/>
                <w:bCs/>
                <w:iCs/>
                <w:sz w:val="24"/>
                <w:szCs w:val="24"/>
              </w:rPr>
            </w:pPr>
            <w:r w:rsidRPr="002F38B7">
              <w:rPr>
                <w:b/>
                <w:bCs/>
                <w:iCs/>
                <w:sz w:val="24"/>
                <w:szCs w:val="24"/>
              </w:rPr>
              <w:t>45</w:t>
            </w:r>
          </w:p>
        </w:tc>
      </w:tr>
      <w:tr w:rsidR="00A72FF3" w:rsidRPr="002F38B7" w14:paraId="1B5B1E1E" w14:textId="77777777" w:rsidTr="00E9555D">
        <w:tc>
          <w:tcPr>
            <w:tcW w:w="4725" w:type="dxa"/>
          </w:tcPr>
          <w:p w14:paraId="3CDA93DC" w14:textId="77777777" w:rsidR="00A72FF3" w:rsidRPr="002F38B7" w:rsidRDefault="00A72FF3" w:rsidP="002F38B7">
            <w:pPr>
              <w:spacing w:before="20" w:after="20"/>
              <w:ind w:left="567" w:right="567"/>
              <w:rPr>
                <w:b/>
                <w:bCs/>
                <w:iCs/>
                <w:sz w:val="24"/>
                <w:szCs w:val="24"/>
              </w:rPr>
            </w:pPr>
            <w:r w:rsidRPr="002F38B7">
              <w:rPr>
                <w:b/>
                <w:bCs/>
                <w:iCs/>
                <w:sz w:val="24"/>
                <w:szCs w:val="24"/>
              </w:rPr>
              <w:t xml:space="preserve">Direct </w:t>
            </w:r>
            <w:proofErr w:type="spellStart"/>
            <w:r w:rsidRPr="002F38B7">
              <w:rPr>
                <w:b/>
                <w:bCs/>
                <w:iCs/>
                <w:sz w:val="24"/>
                <w:szCs w:val="24"/>
              </w:rPr>
              <w:t>labour</w:t>
            </w:r>
            <w:proofErr w:type="spellEnd"/>
          </w:p>
        </w:tc>
        <w:tc>
          <w:tcPr>
            <w:tcW w:w="2289" w:type="dxa"/>
          </w:tcPr>
          <w:p w14:paraId="28673B4F" w14:textId="77777777" w:rsidR="00A72FF3" w:rsidRPr="002F38B7" w:rsidRDefault="00A72FF3" w:rsidP="002F38B7">
            <w:pPr>
              <w:spacing w:before="20" w:after="20"/>
              <w:ind w:left="567" w:right="567"/>
              <w:rPr>
                <w:b/>
                <w:bCs/>
                <w:iCs/>
                <w:sz w:val="24"/>
                <w:szCs w:val="24"/>
              </w:rPr>
            </w:pPr>
            <w:r w:rsidRPr="002F38B7">
              <w:rPr>
                <w:b/>
                <w:bCs/>
                <w:iCs/>
                <w:sz w:val="24"/>
                <w:szCs w:val="24"/>
              </w:rPr>
              <w:t>20</w:t>
            </w:r>
          </w:p>
        </w:tc>
      </w:tr>
      <w:tr w:rsidR="00A72FF3" w:rsidRPr="002F38B7" w14:paraId="47ACB571" w14:textId="77777777" w:rsidTr="00E9555D">
        <w:tc>
          <w:tcPr>
            <w:tcW w:w="4725" w:type="dxa"/>
          </w:tcPr>
          <w:p w14:paraId="119F2544" w14:textId="77777777" w:rsidR="00A72FF3" w:rsidRPr="002F38B7" w:rsidRDefault="00A72FF3" w:rsidP="002F38B7">
            <w:pPr>
              <w:spacing w:before="20" w:after="20"/>
              <w:ind w:left="567" w:right="567"/>
              <w:rPr>
                <w:b/>
                <w:bCs/>
                <w:iCs/>
                <w:sz w:val="24"/>
                <w:szCs w:val="24"/>
              </w:rPr>
            </w:pPr>
            <w:r w:rsidRPr="002F38B7">
              <w:rPr>
                <w:b/>
                <w:bCs/>
                <w:iCs/>
                <w:sz w:val="24"/>
                <w:szCs w:val="24"/>
              </w:rPr>
              <w:t>Overheads</w:t>
            </w:r>
          </w:p>
        </w:tc>
        <w:tc>
          <w:tcPr>
            <w:tcW w:w="2289" w:type="dxa"/>
          </w:tcPr>
          <w:p w14:paraId="2165564E" w14:textId="77777777" w:rsidR="00A72FF3" w:rsidRPr="002F38B7" w:rsidRDefault="00A72FF3" w:rsidP="002F38B7">
            <w:pPr>
              <w:spacing w:before="20" w:after="20"/>
              <w:ind w:left="567" w:right="567"/>
              <w:rPr>
                <w:b/>
                <w:bCs/>
                <w:iCs/>
                <w:sz w:val="24"/>
                <w:szCs w:val="24"/>
              </w:rPr>
            </w:pPr>
            <w:r w:rsidRPr="002F38B7">
              <w:rPr>
                <w:b/>
                <w:bCs/>
                <w:iCs/>
                <w:sz w:val="24"/>
                <w:szCs w:val="24"/>
              </w:rPr>
              <w:t>40</w:t>
            </w:r>
          </w:p>
        </w:tc>
      </w:tr>
      <w:tr w:rsidR="00A72FF3" w:rsidRPr="002F38B7" w14:paraId="1980F9CA" w14:textId="77777777" w:rsidTr="00E9555D">
        <w:tc>
          <w:tcPr>
            <w:tcW w:w="4725" w:type="dxa"/>
          </w:tcPr>
          <w:p w14:paraId="47B9985A" w14:textId="77777777" w:rsidR="00A72FF3" w:rsidRPr="002F38B7" w:rsidRDefault="00A72FF3" w:rsidP="002F38B7">
            <w:pPr>
              <w:spacing w:before="20" w:after="20"/>
              <w:ind w:left="567" w:right="567"/>
              <w:rPr>
                <w:b/>
                <w:bCs/>
                <w:iCs/>
                <w:sz w:val="24"/>
                <w:szCs w:val="24"/>
              </w:rPr>
            </w:pPr>
            <w:r w:rsidRPr="002F38B7">
              <w:rPr>
                <w:b/>
                <w:bCs/>
                <w:iCs/>
                <w:sz w:val="24"/>
                <w:szCs w:val="24"/>
              </w:rPr>
              <w:t>Total</w:t>
            </w:r>
          </w:p>
        </w:tc>
        <w:tc>
          <w:tcPr>
            <w:tcW w:w="2289" w:type="dxa"/>
          </w:tcPr>
          <w:p w14:paraId="3616888A" w14:textId="77777777" w:rsidR="00A72FF3" w:rsidRPr="002F38B7" w:rsidRDefault="00A72FF3" w:rsidP="002F38B7">
            <w:pPr>
              <w:spacing w:before="20" w:after="20"/>
              <w:ind w:left="567" w:right="567"/>
              <w:rPr>
                <w:b/>
                <w:bCs/>
                <w:iCs/>
                <w:sz w:val="24"/>
                <w:szCs w:val="24"/>
              </w:rPr>
            </w:pPr>
            <w:r w:rsidRPr="002F38B7">
              <w:rPr>
                <w:b/>
                <w:bCs/>
                <w:iCs/>
                <w:sz w:val="24"/>
                <w:szCs w:val="24"/>
              </w:rPr>
              <w:t>105</w:t>
            </w:r>
          </w:p>
        </w:tc>
      </w:tr>
      <w:tr w:rsidR="00A72FF3" w:rsidRPr="002F38B7" w14:paraId="37747E07" w14:textId="77777777" w:rsidTr="00E9555D">
        <w:tc>
          <w:tcPr>
            <w:tcW w:w="4725" w:type="dxa"/>
          </w:tcPr>
          <w:p w14:paraId="03FB8431" w14:textId="77777777" w:rsidR="00A72FF3" w:rsidRPr="002F38B7" w:rsidRDefault="00A72FF3" w:rsidP="002F38B7">
            <w:pPr>
              <w:spacing w:before="20" w:after="20"/>
              <w:ind w:left="567" w:right="567"/>
              <w:rPr>
                <w:b/>
                <w:bCs/>
                <w:iCs/>
                <w:sz w:val="24"/>
                <w:szCs w:val="24"/>
              </w:rPr>
            </w:pPr>
            <w:r w:rsidRPr="002F38B7">
              <w:rPr>
                <w:b/>
                <w:bCs/>
                <w:iCs/>
                <w:sz w:val="24"/>
                <w:szCs w:val="24"/>
              </w:rPr>
              <w:t>Profit</w:t>
            </w:r>
          </w:p>
        </w:tc>
        <w:tc>
          <w:tcPr>
            <w:tcW w:w="2289" w:type="dxa"/>
          </w:tcPr>
          <w:p w14:paraId="630AFC0E" w14:textId="77777777" w:rsidR="00A72FF3" w:rsidRPr="002F38B7" w:rsidRDefault="00A72FF3" w:rsidP="002F38B7">
            <w:pPr>
              <w:spacing w:before="20" w:after="20"/>
              <w:ind w:left="567" w:right="567"/>
              <w:rPr>
                <w:b/>
                <w:bCs/>
                <w:iCs/>
                <w:sz w:val="24"/>
                <w:szCs w:val="24"/>
              </w:rPr>
            </w:pPr>
            <w:r w:rsidRPr="002F38B7">
              <w:rPr>
                <w:b/>
                <w:bCs/>
                <w:iCs/>
                <w:sz w:val="24"/>
                <w:szCs w:val="24"/>
              </w:rPr>
              <w:t>15</w:t>
            </w:r>
          </w:p>
        </w:tc>
      </w:tr>
      <w:tr w:rsidR="00A72FF3" w:rsidRPr="002F38B7" w14:paraId="00601BCD" w14:textId="77777777" w:rsidTr="00E9555D">
        <w:tc>
          <w:tcPr>
            <w:tcW w:w="4725" w:type="dxa"/>
          </w:tcPr>
          <w:p w14:paraId="0B139D53" w14:textId="77777777" w:rsidR="00A72FF3" w:rsidRPr="002F38B7" w:rsidRDefault="00A72FF3" w:rsidP="002F38B7">
            <w:pPr>
              <w:spacing w:before="20" w:after="20"/>
              <w:ind w:left="567" w:right="567"/>
              <w:rPr>
                <w:b/>
                <w:bCs/>
                <w:iCs/>
                <w:sz w:val="24"/>
                <w:szCs w:val="24"/>
              </w:rPr>
            </w:pPr>
            <w:r w:rsidRPr="002F38B7">
              <w:rPr>
                <w:b/>
                <w:bCs/>
                <w:iCs/>
                <w:sz w:val="24"/>
                <w:szCs w:val="24"/>
              </w:rPr>
              <w:t>Selling Price</w:t>
            </w:r>
          </w:p>
        </w:tc>
        <w:tc>
          <w:tcPr>
            <w:tcW w:w="2289" w:type="dxa"/>
          </w:tcPr>
          <w:p w14:paraId="0A873746" w14:textId="77777777" w:rsidR="00A72FF3" w:rsidRPr="002F38B7" w:rsidRDefault="00A72FF3" w:rsidP="002F38B7">
            <w:pPr>
              <w:spacing w:before="20" w:after="20"/>
              <w:ind w:left="567" w:right="567"/>
              <w:rPr>
                <w:b/>
                <w:bCs/>
                <w:iCs/>
                <w:sz w:val="24"/>
                <w:szCs w:val="24"/>
              </w:rPr>
            </w:pPr>
            <w:r w:rsidRPr="002F38B7">
              <w:rPr>
                <w:b/>
                <w:bCs/>
                <w:iCs/>
                <w:sz w:val="24"/>
                <w:szCs w:val="24"/>
              </w:rPr>
              <w:t>120</w:t>
            </w:r>
          </w:p>
        </w:tc>
      </w:tr>
    </w:tbl>
    <w:p w14:paraId="021730C3" w14:textId="77777777" w:rsidR="00A72FF3" w:rsidRPr="002F38B7" w:rsidRDefault="00A72FF3" w:rsidP="002F38B7">
      <w:pPr>
        <w:spacing w:before="20" w:after="20"/>
        <w:ind w:left="567" w:right="567"/>
        <w:rPr>
          <w:rFonts w:ascii="Times New Roman" w:hAnsi="Times New Roman" w:cs="Times New Roman"/>
          <w:b/>
          <w:bCs/>
          <w:iCs/>
          <w:sz w:val="24"/>
          <w:szCs w:val="24"/>
        </w:rPr>
      </w:pPr>
      <w:r w:rsidRPr="002F38B7">
        <w:rPr>
          <w:rFonts w:ascii="Times New Roman" w:hAnsi="Times New Roman" w:cs="Times New Roman"/>
          <w:b/>
          <w:bCs/>
          <w:iCs/>
          <w:sz w:val="24"/>
          <w:szCs w:val="24"/>
        </w:rPr>
        <w:t>The following further information is available:</w:t>
      </w:r>
    </w:p>
    <w:p w14:paraId="4EB65F8A" w14:textId="77777777" w:rsidR="00A72FF3" w:rsidRPr="002F38B7" w:rsidRDefault="00A72FF3" w:rsidP="002F38B7">
      <w:pPr>
        <w:pStyle w:val="ListParagraph"/>
        <w:numPr>
          <w:ilvl w:val="0"/>
          <w:numId w:val="8"/>
        </w:numPr>
        <w:spacing w:before="20" w:after="20" w:line="240" w:lineRule="auto"/>
        <w:ind w:left="567" w:right="567"/>
        <w:rPr>
          <w:rFonts w:ascii="Times New Roman" w:hAnsi="Times New Roman" w:cs="Times New Roman"/>
          <w:b/>
          <w:bCs/>
          <w:iCs/>
          <w:sz w:val="24"/>
          <w:szCs w:val="24"/>
        </w:rPr>
      </w:pPr>
      <w:r w:rsidRPr="002F38B7">
        <w:rPr>
          <w:rFonts w:ascii="Times New Roman" w:hAnsi="Times New Roman" w:cs="Times New Roman"/>
          <w:b/>
          <w:bCs/>
          <w:iCs/>
          <w:sz w:val="24"/>
          <w:szCs w:val="24"/>
        </w:rPr>
        <w:t>Raw materials are in stock on an average two months</w:t>
      </w:r>
    </w:p>
    <w:p w14:paraId="457C09E9" w14:textId="77777777" w:rsidR="00A72FF3" w:rsidRPr="002F38B7" w:rsidRDefault="00A72FF3" w:rsidP="002F38B7">
      <w:pPr>
        <w:pStyle w:val="ListParagraph"/>
        <w:numPr>
          <w:ilvl w:val="0"/>
          <w:numId w:val="8"/>
        </w:numPr>
        <w:spacing w:before="20" w:after="20" w:line="240" w:lineRule="auto"/>
        <w:ind w:left="567" w:right="567"/>
        <w:rPr>
          <w:rFonts w:ascii="Times New Roman" w:hAnsi="Times New Roman" w:cs="Times New Roman"/>
          <w:b/>
          <w:bCs/>
          <w:iCs/>
          <w:sz w:val="24"/>
          <w:szCs w:val="24"/>
        </w:rPr>
      </w:pPr>
      <w:r w:rsidRPr="002F38B7">
        <w:rPr>
          <w:rFonts w:ascii="Times New Roman" w:hAnsi="Times New Roman" w:cs="Times New Roman"/>
          <w:b/>
          <w:bCs/>
          <w:iCs/>
          <w:sz w:val="24"/>
          <w:szCs w:val="24"/>
        </w:rPr>
        <w:t>The materials are in process on an average for 4 weeks. The degree of completion is 50% in all respects</w:t>
      </w:r>
    </w:p>
    <w:p w14:paraId="429512ED" w14:textId="77777777" w:rsidR="00A72FF3" w:rsidRPr="002F38B7" w:rsidRDefault="00A72FF3" w:rsidP="002F38B7">
      <w:pPr>
        <w:pStyle w:val="ListParagraph"/>
        <w:numPr>
          <w:ilvl w:val="0"/>
          <w:numId w:val="8"/>
        </w:numPr>
        <w:spacing w:before="20" w:after="20" w:line="240" w:lineRule="auto"/>
        <w:ind w:left="567" w:right="567"/>
        <w:rPr>
          <w:rFonts w:ascii="Times New Roman" w:hAnsi="Times New Roman" w:cs="Times New Roman"/>
          <w:b/>
          <w:bCs/>
          <w:iCs/>
          <w:sz w:val="24"/>
          <w:szCs w:val="24"/>
        </w:rPr>
      </w:pPr>
      <w:r w:rsidRPr="002F38B7">
        <w:rPr>
          <w:rFonts w:ascii="Times New Roman" w:hAnsi="Times New Roman" w:cs="Times New Roman"/>
          <w:b/>
          <w:bCs/>
          <w:iCs/>
          <w:sz w:val="24"/>
          <w:szCs w:val="24"/>
        </w:rPr>
        <w:t>Finished goods stock on an average is for one month</w:t>
      </w:r>
    </w:p>
    <w:p w14:paraId="6C03DB6C" w14:textId="77777777" w:rsidR="00A72FF3" w:rsidRPr="002F38B7" w:rsidRDefault="00A72FF3" w:rsidP="002F38B7">
      <w:pPr>
        <w:pStyle w:val="ListParagraph"/>
        <w:numPr>
          <w:ilvl w:val="0"/>
          <w:numId w:val="8"/>
        </w:numPr>
        <w:spacing w:before="20" w:after="20" w:line="240" w:lineRule="auto"/>
        <w:ind w:left="567" w:right="567"/>
        <w:rPr>
          <w:rFonts w:ascii="Times New Roman" w:hAnsi="Times New Roman" w:cs="Times New Roman"/>
          <w:b/>
          <w:bCs/>
          <w:iCs/>
          <w:sz w:val="24"/>
          <w:szCs w:val="24"/>
        </w:rPr>
      </w:pPr>
      <w:r w:rsidRPr="002F38B7">
        <w:rPr>
          <w:rFonts w:ascii="Times New Roman" w:hAnsi="Times New Roman" w:cs="Times New Roman"/>
          <w:b/>
          <w:bCs/>
          <w:iCs/>
          <w:sz w:val="24"/>
          <w:szCs w:val="24"/>
        </w:rPr>
        <w:t>Time lag in payment of wages and overheads is 1 ½ weeks.</w:t>
      </w:r>
    </w:p>
    <w:p w14:paraId="6B05A974" w14:textId="77777777" w:rsidR="00A72FF3" w:rsidRPr="002F38B7" w:rsidRDefault="00A72FF3" w:rsidP="002F38B7">
      <w:pPr>
        <w:pStyle w:val="ListParagraph"/>
        <w:numPr>
          <w:ilvl w:val="0"/>
          <w:numId w:val="8"/>
        </w:numPr>
        <w:spacing w:before="20" w:after="20" w:line="240" w:lineRule="auto"/>
        <w:ind w:left="567" w:right="567"/>
        <w:rPr>
          <w:rFonts w:ascii="Times New Roman" w:hAnsi="Times New Roman" w:cs="Times New Roman"/>
          <w:b/>
          <w:bCs/>
          <w:iCs/>
          <w:sz w:val="24"/>
          <w:szCs w:val="24"/>
        </w:rPr>
      </w:pPr>
      <w:r w:rsidRPr="002F38B7">
        <w:rPr>
          <w:rFonts w:ascii="Times New Roman" w:hAnsi="Times New Roman" w:cs="Times New Roman"/>
          <w:b/>
          <w:bCs/>
          <w:iCs/>
          <w:sz w:val="24"/>
          <w:szCs w:val="24"/>
        </w:rPr>
        <w:t>Time lag in receipt of proceeds from debtors is 2 months</w:t>
      </w:r>
    </w:p>
    <w:p w14:paraId="5342C4A5" w14:textId="77777777" w:rsidR="00A72FF3" w:rsidRPr="002F38B7" w:rsidRDefault="00A72FF3" w:rsidP="002F38B7">
      <w:pPr>
        <w:pStyle w:val="ListParagraph"/>
        <w:numPr>
          <w:ilvl w:val="0"/>
          <w:numId w:val="8"/>
        </w:numPr>
        <w:spacing w:before="20" w:after="20" w:line="240" w:lineRule="auto"/>
        <w:ind w:left="567" w:right="567"/>
        <w:rPr>
          <w:rFonts w:ascii="Times New Roman" w:hAnsi="Times New Roman" w:cs="Times New Roman"/>
          <w:b/>
          <w:bCs/>
          <w:iCs/>
          <w:sz w:val="24"/>
          <w:szCs w:val="24"/>
        </w:rPr>
      </w:pPr>
      <w:r w:rsidRPr="002F38B7">
        <w:rPr>
          <w:rFonts w:ascii="Times New Roman" w:hAnsi="Times New Roman" w:cs="Times New Roman"/>
          <w:b/>
          <w:bCs/>
          <w:iCs/>
          <w:sz w:val="24"/>
          <w:szCs w:val="24"/>
        </w:rPr>
        <w:t>Credit allowed by suppliers is one month</w:t>
      </w:r>
    </w:p>
    <w:p w14:paraId="437ED15F" w14:textId="77777777" w:rsidR="00A72FF3" w:rsidRPr="002F38B7" w:rsidRDefault="00A72FF3" w:rsidP="002F38B7">
      <w:pPr>
        <w:pStyle w:val="ListParagraph"/>
        <w:numPr>
          <w:ilvl w:val="0"/>
          <w:numId w:val="8"/>
        </w:numPr>
        <w:spacing w:before="20" w:after="20" w:line="240" w:lineRule="auto"/>
        <w:ind w:left="567" w:right="567"/>
        <w:rPr>
          <w:rFonts w:ascii="Times New Roman" w:hAnsi="Times New Roman" w:cs="Times New Roman"/>
          <w:b/>
          <w:bCs/>
          <w:iCs/>
          <w:sz w:val="24"/>
          <w:szCs w:val="24"/>
        </w:rPr>
      </w:pPr>
      <w:r w:rsidRPr="002F38B7">
        <w:rPr>
          <w:rFonts w:ascii="Times New Roman" w:hAnsi="Times New Roman" w:cs="Times New Roman"/>
          <w:b/>
          <w:bCs/>
          <w:iCs/>
          <w:sz w:val="24"/>
          <w:szCs w:val="24"/>
        </w:rPr>
        <w:t>20% of the output is sold against cash.</w:t>
      </w:r>
    </w:p>
    <w:p w14:paraId="733304C6" w14:textId="77777777" w:rsidR="00A72FF3" w:rsidRPr="002F38B7" w:rsidRDefault="00A72FF3" w:rsidP="002F38B7">
      <w:pPr>
        <w:pStyle w:val="ListParagraph"/>
        <w:numPr>
          <w:ilvl w:val="0"/>
          <w:numId w:val="8"/>
        </w:numPr>
        <w:spacing w:before="20" w:after="20" w:line="240" w:lineRule="auto"/>
        <w:ind w:left="567" w:right="567"/>
        <w:rPr>
          <w:rFonts w:ascii="Times New Roman" w:hAnsi="Times New Roman" w:cs="Times New Roman"/>
          <w:b/>
          <w:bCs/>
          <w:iCs/>
          <w:sz w:val="24"/>
          <w:szCs w:val="24"/>
        </w:rPr>
      </w:pPr>
      <w:r w:rsidRPr="002F38B7">
        <w:rPr>
          <w:rFonts w:ascii="Times New Roman" w:hAnsi="Times New Roman" w:cs="Times New Roman"/>
          <w:b/>
          <w:bCs/>
          <w:iCs/>
          <w:sz w:val="24"/>
          <w:szCs w:val="24"/>
        </w:rPr>
        <w:t>The company expects to keep a cash balance of Rs.10000</w:t>
      </w:r>
    </w:p>
    <w:p w14:paraId="074B02EA" w14:textId="77777777" w:rsidR="00A72FF3" w:rsidRPr="002F38B7" w:rsidRDefault="00A72FF3" w:rsidP="002F38B7">
      <w:pPr>
        <w:pStyle w:val="ListParagraph"/>
        <w:numPr>
          <w:ilvl w:val="0"/>
          <w:numId w:val="8"/>
        </w:numPr>
        <w:spacing w:before="20" w:after="20" w:line="240" w:lineRule="auto"/>
        <w:ind w:left="567" w:right="567"/>
        <w:rPr>
          <w:rFonts w:ascii="Times New Roman" w:hAnsi="Times New Roman" w:cs="Times New Roman"/>
          <w:b/>
          <w:bCs/>
          <w:iCs/>
          <w:sz w:val="24"/>
          <w:szCs w:val="24"/>
        </w:rPr>
      </w:pPr>
      <w:r w:rsidRPr="002F38B7">
        <w:rPr>
          <w:rFonts w:ascii="Times New Roman" w:hAnsi="Times New Roman" w:cs="Times New Roman"/>
          <w:b/>
          <w:bCs/>
          <w:iCs/>
          <w:sz w:val="24"/>
          <w:szCs w:val="24"/>
        </w:rPr>
        <w:t>Take 52 weeks per annum.</w:t>
      </w:r>
    </w:p>
    <w:p w14:paraId="63BB7C89" w14:textId="77777777" w:rsidR="00A72FF3" w:rsidRPr="002F38B7" w:rsidRDefault="00A72FF3" w:rsidP="002F38B7">
      <w:pPr>
        <w:pStyle w:val="ListParagraph"/>
        <w:numPr>
          <w:ilvl w:val="0"/>
          <w:numId w:val="8"/>
        </w:numPr>
        <w:spacing w:before="20" w:after="20" w:line="240" w:lineRule="auto"/>
        <w:ind w:left="567" w:right="567"/>
        <w:rPr>
          <w:rFonts w:ascii="Times New Roman" w:hAnsi="Times New Roman" w:cs="Times New Roman"/>
          <w:b/>
          <w:bCs/>
          <w:iCs/>
          <w:sz w:val="24"/>
          <w:szCs w:val="24"/>
        </w:rPr>
      </w:pPr>
      <w:r w:rsidRPr="002F38B7">
        <w:rPr>
          <w:rFonts w:ascii="Times New Roman" w:hAnsi="Times New Roman" w:cs="Times New Roman"/>
          <w:b/>
          <w:bCs/>
          <w:iCs/>
          <w:sz w:val="24"/>
          <w:szCs w:val="24"/>
        </w:rPr>
        <w:t>Calculation of debtors may be made at a selling price.</w:t>
      </w:r>
    </w:p>
    <w:p w14:paraId="2AA57015" w14:textId="77777777" w:rsidR="00A72FF3" w:rsidRPr="002F38B7" w:rsidRDefault="00A72FF3" w:rsidP="002F38B7">
      <w:pPr>
        <w:pStyle w:val="ListParagraph"/>
        <w:numPr>
          <w:ilvl w:val="0"/>
          <w:numId w:val="8"/>
        </w:numPr>
        <w:spacing w:before="20" w:after="20" w:line="240" w:lineRule="auto"/>
        <w:ind w:left="567" w:right="567"/>
        <w:rPr>
          <w:rFonts w:ascii="Times New Roman" w:hAnsi="Times New Roman" w:cs="Times New Roman"/>
          <w:b/>
          <w:bCs/>
          <w:iCs/>
          <w:sz w:val="24"/>
          <w:szCs w:val="24"/>
        </w:rPr>
      </w:pPr>
      <w:r w:rsidRPr="002F38B7">
        <w:rPr>
          <w:rFonts w:ascii="Times New Roman" w:hAnsi="Times New Roman" w:cs="Times New Roman"/>
          <w:b/>
          <w:bCs/>
          <w:iCs/>
          <w:sz w:val="24"/>
          <w:szCs w:val="24"/>
        </w:rPr>
        <w:t>The company is poised to manufacture 14400 units in the year.</w:t>
      </w:r>
    </w:p>
    <w:p w14:paraId="5995FB43" w14:textId="27C9A714" w:rsidR="00CF0299" w:rsidRPr="002F38B7" w:rsidRDefault="00A72FF3" w:rsidP="002F38B7">
      <w:pPr>
        <w:spacing w:before="20" w:after="20"/>
        <w:ind w:left="567" w:right="567"/>
        <w:rPr>
          <w:rFonts w:ascii="Times New Roman" w:hAnsi="Times New Roman" w:cs="Times New Roman"/>
          <w:b/>
          <w:bCs/>
          <w:iCs/>
          <w:sz w:val="24"/>
          <w:szCs w:val="24"/>
        </w:rPr>
      </w:pPr>
      <w:r w:rsidRPr="002F38B7">
        <w:rPr>
          <w:rFonts w:ascii="Times New Roman" w:hAnsi="Times New Roman" w:cs="Times New Roman"/>
          <w:b/>
          <w:bCs/>
          <w:iCs/>
          <w:sz w:val="24"/>
          <w:szCs w:val="24"/>
        </w:rPr>
        <w:t>You are required to prepare a statement showing the working capital requirements of the company.</w:t>
      </w:r>
    </w:p>
    <w:p w14:paraId="26702F12" w14:textId="77777777" w:rsidR="002F38B7" w:rsidRPr="002F38B7" w:rsidRDefault="002F38B7" w:rsidP="002F38B7">
      <w:pPr>
        <w:spacing w:before="20" w:after="20"/>
        <w:ind w:left="567" w:right="567"/>
        <w:rPr>
          <w:rFonts w:ascii="Times New Roman" w:hAnsi="Times New Roman" w:cs="Times New Roman"/>
          <w:b/>
          <w:bCs/>
          <w:sz w:val="24"/>
          <w:szCs w:val="24"/>
        </w:rPr>
      </w:pPr>
    </w:p>
    <w:p w14:paraId="3E390BCA" w14:textId="77777777" w:rsidR="00152F07" w:rsidRPr="002F38B7" w:rsidRDefault="00152F07" w:rsidP="002F38B7">
      <w:pPr>
        <w:spacing w:before="20" w:after="20"/>
        <w:ind w:left="567" w:right="567"/>
        <w:rPr>
          <w:rFonts w:ascii="Times New Roman" w:hAnsi="Times New Roman" w:cs="Times New Roman"/>
          <w:sz w:val="24"/>
          <w:szCs w:val="24"/>
        </w:rPr>
      </w:pPr>
      <w:proofErr w:type="gramStart"/>
      <w:r w:rsidRPr="002F38B7">
        <w:rPr>
          <w:rFonts w:ascii="Times New Roman" w:hAnsi="Times New Roman" w:cs="Times New Roman"/>
          <w:b/>
          <w:bCs/>
          <w:sz w:val="24"/>
          <w:szCs w:val="24"/>
        </w:rPr>
        <w:t>ANS:-</w:t>
      </w:r>
      <w:proofErr w:type="gramEnd"/>
      <w:r w:rsidRPr="002F38B7">
        <w:rPr>
          <w:rFonts w:ascii="Times New Roman" w:hAnsi="Times New Roman" w:cs="Times New Roman"/>
          <w:b/>
          <w:bCs/>
          <w:sz w:val="24"/>
          <w:szCs w:val="24"/>
        </w:rPr>
        <w:t xml:space="preserve"> 4:- </w:t>
      </w:r>
      <w:r w:rsidRPr="002F38B7">
        <w:rPr>
          <w:rFonts w:ascii="Times New Roman" w:hAnsi="Times New Roman" w:cs="Times New Roman"/>
          <w:sz w:val="24"/>
          <w:szCs w:val="24"/>
        </w:rPr>
        <w:t xml:space="preserve">To calculate the working capital requirements of the company, we need to consider various components and their respective time lags. </w:t>
      </w:r>
      <w:proofErr w:type="gramStart"/>
      <w:r w:rsidRPr="002F38B7">
        <w:rPr>
          <w:rFonts w:ascii="Times New Roman" w:hAnsi="Times New Roman" w:cs="Times New Roman"/>
          <w:sz w:val="24"/>
          <w:szCs w:val="24"/>
        </w:rPr>
        <w:t>Let's</w:t>
      </w:r>
      <w:proofErr w:type="gramEnd"/>
      <w:r w:rsidRPr="002F38B7">
        <w:rPr>
          <w:rFonts w:ascii="Times New Roman" w:hAnsi="Times New Roman" w:cs="Times New Roman"/>
          <w:sz w:val="24"/>
          <w:szCs w:val="24"/>
        </w:rPr>
        <w:t xml:space="preserve"> break down the calculation step by step:</w:t>
      </w:r>
    </w:p>
    <w:p w14:paraId="2D862425" w14:textId="77777777" w:rsidR="00152F07" w:rsidRPr="002F38B7" w:rsidRDefault="00152F07" w:rsidP="002F38B7">
      <w:pPr>
        <w:spacing w:before="20" w:after="20"/>
        <w:ind w:left="567" w:right="567"/>
        <w:rPr>
          <w:rFonts w:ascii="Times New Roman" w:hAnsi="Times New Roman" w:cs="Times New Roman"/>
          <w:sz w:val="24"/>
          <w:szCs w:val="24"/>
        </w:rPr>
      </w:pPr>
    </w:p>
    <w:p w14:paraId="0E25582A" w14:textId="08647F2F" w:rsidR="00152F07" w:rsidRPr="002F38B7" w:rsidRDefault="00152F07" w:rsidP="002F38B7">
      <w:pPr>
        <w:pStyle w:val="ListParagraph"/>
        <w:numPr>
          <w:ilvl w:val="0"/>
          <w:numId w:val="3"/>
        </w:numPr>
        <w:spacing w:before="20" w:after="20"/>
        <w:ind w:left="567" w:right="567"/>
        <w:rPr>
          <w:rFonts w:ascii="Times New Roman" w:hAnsi="Times New Roman" w:cs="Times New Roman"/>
          <w:b/>
          <w:bCs/>
          <w:sz w:val="24"/>
          <w:szCs w:val="24"/>
          <w:u w:val="single"/>
        </w:rPr>
      </w:pPr>
      <w:r w:rsidRPr="002F38B7">
        <w:rPr>
          <w:rFonts w:ascii="Times New Roman" w:hAnsi="Times New Roman" w:cs="Times New Roman"/>
          <w:b/>
          <w:bCs/>
          <w:sz w:val="24"/>
          <w:szCs w:val="24"/>
          <w:u w:val="single"/>
        </w:rPr>
        <w:t>Raw Materials:</w:t>
      </w:r>
    </w:p>
    <w:p w14:paraId="49B409FD" w14:textId="77777777" w:rsidR="00152F07" w:rsidRPr="002F38B7" w:rsidRDefault="00152F07"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The average stock of raw materials is for two months. Since the company plans to manufacture 14,400 units in a year, the raw material requirement per unit can be calculated as follows:</w:t>
      </w:r>
    </w:p>
    <w:p w14:paraId="1AF01ABC" w14:textId="77777777" w:rsidR="00152F07" w:rsidRPr="002F38B7" w:rsidRDefault="00152F07"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Raw material requirement per unit = Raw materials cost per unit = Rs. 45</w:t>
      </w:r>
    </w:p>
    <w:p w14:paraId="083E6063" w14:textId="77777777" w:rsidR="00152F07" w:rsidRPr="002F38B7" w:rsidRDefault="00152F07"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Total raw material requirement = Raw material requirement per unit * Number of units</w:t>
      </w:r>
    </w:p>
    <w:p w14:paraId="5C047162" w14:textId="77777777" w:rsidR="00152F07" w:rsidRPr="002F38B7" w:rsidRDefault="00152F07"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lastRenderedPageBreak/>
        <w:t>= Rs. 45 * 14,400</w:t>
      </w:r>
    </w:p>
    <w:p w14:paraId="317E9804" w14:textId="77777777" w:rsidR="00152F07" w:rsidRPr="002F38B7" w:rsidRDefault="00152F07"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 Rs. 6,48,000</w:t>
      </w:r>
    </w:p>
    <w:p w14:paraId="609A9C01" w14:textId="77777777" w:rsidR="00152F07" w:rsidRPr="002F38B7" w:rsidRDefault="00152F07" w:rsidP="002F38B7">
      <w:pPr>
        <w:spacing w:before="20" w:after="20"/>
        <w:ind w:left="567" w:right="567"/>
        <w:rPr>
          <w:rFonts w:ascii="Times New Roman" w:hAnsi="Times New Roman" w:cs="Times New Roman"/>
          <w:sz w:val="24"/>
          <w:szCs w:val="24"/>
        </w:rPr>
      </w:pPr>
    </w:p>
    <w:p w14:paraId="265FC84D" w14:textId="77777777" w:rsidR="00152F07" w:rsidRPr="002F38B7" w:rsidRDefault="00152F07"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To calculate the working capital requirement for raw materials, we need to consider the time lag in payment to suppliers. The credit allowed by suppliers is one month. Therefore, the working capital required for raw materials is:</w:t>
      </w:r>
    </w:p>
    <w:p w14:paraId="43940811" w14:textId="77777777" w:rsidR="00152F07" w:rsidRPr="002F38B7" w:rsidRDefault="00152F07"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Working capital for raw materials = Total raw material requirement * Time lag in payment</w:t>
      </w:r>
    </w:p>
    <w:p w14:paraId="210642B4" w14:textId="77777777" w:rsidR="00152F07" w:rsidRPr="002F38B7" w:rsidRDefault="00152F07"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 Rs. 6,48,000 * 1</w:t>
      </w:r>
    </w:p>
    <w:p w14:paraId="0839B4A8" w14:textId="77777777" w:rsidR="00152F07" w:rsidRPr="002F38B7" w:rsidRDefault="00152F07"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 Rs. 6,48,000</w:t>
      </w:r>
    </w:p>
    <w:p w14:paraId="28D44C87" w14:textId="77777777" w:rsidR="00152F07" w:rsidRPr="002F38B7" w:rsidRDefault="00152F07" w:rsidP="002F38B7">
      <w:pPr>
        <w:spacing w:before="20" w:after="20"/>
        <w:ind w:left="567" w:right="567"/>
        <w:rPr>
          <w:rFonts w:ascii="Times New Roman" w:hAnsi="Times New Roman" w:cs="Times New Roman"/>
          <w:sz w:val="24"/>
          <w:szCs w:val="24"/>
        </w:rPr>
      </w:pPr>
    </w:p>
    <w:p w14:paraId="7388930F" w14:textId="77777777" w:rsidR="00152F07" w:rsidRPr="002F38B7" w:rsidRDefault="00152F07" w:rsidP="002F38B7">
      <w:pPr>
        <w:pStyle w:val="ListParagraph"/>
        <w:numPr>
          <w:ilvl w:val="0"/>
          <w:numId w:val="3"/>
        </w:numPr>
        <w:spacing w:before="20" w:after="20"/>
        <w:ind w:left="567" w:right="567"/>
        <w:rPr>
          <w:rFonts w:ascii="Times New Roman" w:hAnsi="Times New Roman" w:cs="Times New Roman"/>
          <w:b/>
          <w:bCs/>
          <w:sz w:val="24"/>
          <w:szCs w:val="24"/>
          <w:u w:val="single"/>
        </w:rPr>
      </w:pPr>
      <w:r w:rsidRPr="002F38B7">
        <w:rPr>
          <w:rFonts w:ascii="Times New Roman" w:hAnsi="Times New Roman" w:cs="Times New Roman"/>
          <w:b/>
          <w:bCs/>
          <w:sz w:val="24"/>
          <w:szCs w:val="24"/>
          <w:u w:val="single"/>
        </w:rPr>
        <w:t>Work in Process:</w:t>
      </w:r>
    </w:p>
    <w:p w14:paraId="597E933E" w14:textId="77777777" w:rsidR="00152F07" w:rsidRPr="002F38B7" w:rsidRDefault="00152F07"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The materials are in process for an average of 4 weeks, with a degree of completion of 50%. Since the company expects to manufacture 14,400 units in a year, the work in process can be calculated as follows:</w:t>
      </w:r>
    </w:p>
    <w:p w14:paraId="67E3A7D5" w14:textId="77777777" w:rsidR="00152F07" w:rsidRPr="002F38B7" w:rsidRDefault="00152F07"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Work in process = (Raw material requirement per unit * Number of units * Degree of completion) * Time in process</w:t>
      </w:r>
    </w:p>
    <w:p w14:paraId="23AA8F51" w14:textId="77777777" w:rsidR="00152F07" w:rsidRPr="002F38B7" w:rsidRDefault="00152F07"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 (Rs. 45 * 14,400 * 0.5) * 4/52</w:t>
      </w:r>
    </w:p>
    <w:p w14:paraId="6148D058" w14:textId="77777777" w:rsidR="00152F07" w:rsidRPr="002F38B7" w:rsidRDefault="00152F07"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 Rs. 1,38,461.54</w:t>
      </w:r>
    </w:p>
    <w:p w14:paraId="416DA978" w14:textId="77777777" w:rsidR="00152F07" w:rsidRPr="002F38B7" w:rsidRDefault="00152F07" w:rsidP="002F38B7">
      <w:pPr>
        <w:spacing w:before="20" w:after="20"/>
        <w:ind w:left="567" w:right="567"/>
        <w:rPr>
          <w:rFonts w:ascii="Times New Roman" w:hAnsi="Times New Roman" w:cs="Times New Roman"/>
          <w:sz w:val="24"/>
          <w:szCs w:val="24"/>
        </w:rPr>
      </w:pPr>
    </w:p>
    <w:p w14:paraId="270B30D8" w14:textId="77777777" w:rsidR="00152F07" w:rsidRPr="002F38B7" w:rsidRDefault="00152F07" w:rsidP="002F38B7">
      <w:pPr>
        <w:pStyle w:val="ListParagraph"/>
        <w:numPr>
          <w:ilvl w:val="0"/>
          <w:numId w:val="3"/>
        </w:numPr>
        <w:spacing w:before="20" w:after="20"/>
        <w:ind w:left="567" w:right="567"/>
        <w:rPr>
          <w:rFonts w:ascii="Times New Roman" w:hAnsi="Times New Roman" w:cs="Times New Roman"/>
          <w:b/>
          <w:bCs/>
          <w:sz w:val="24"/>
          <w:szCs w:val="24"/>
          <w:u w:val="single"/>
        </w:rPr>
      </w:pPr>
      <w:r w:rsidRPr="002F38B7">
        <w:rPr>
          <w:rFonts w:ascii="Times New Roman" w:hAnsi="Times New Roman" w:cs="Times New Roman"/>
          <w:b/>
          <w:bCs/>
          <w:sz w:val="24"/>
          <w:szCs w:val="24"/>
          <w:u w:val="single"/>
        </w:rPr>
        <w:t>Finished Goods:</w:t>
      </w:r>
    </w:p>
    <w:p w14:paraId="735D968C" w14:textId="77777777" w:rsidR="00152F07" w:rsidRPr="002F38B7" w:rsidRDefault="00152F07"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The finished goods stock on average is for one month. Therefore, the working capital requirement for finished goods is calculated as follows:</w:t>
      </w:r>
    </w:p>
    <w:p w14:paraId="68656F05" w14:textId="77777777" w:rsidR="00152F07" w:rsidRPr="002F38B7" w:rsidRDefault="00152F07"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Working capital for finished goods = (Raw material requirement per unit * Number of units) * Time lag in realization</w:t>
      </w:r>
    </w:p>
    <w:p w14:paraId="1660FDE4" w14:textId="77777777" w:rsidR="00152F07" w:rsidRPr="002F38B7" w:rsidRDefault="00152F07"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 (Rs. 45 * 14,400) * 1/12</w:t>
      </w:r>
    </w:p>
    <w:p w14:paraId="21F8DCF6" w14:textId="77777777" w:rsidR="00152F07" w:rsidRPr="002F38B7" w:rsidRDefault="00152F07" w:rsidP="002F38B7">
      <w:pPr>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 Rs. 54,000</w:t>
      </w:r>
    </w:p>
    <w:p w14:paraId="634187A1" w14:textId="77777777" w:rsidR="00152F07" w:rsidRPr="002F38B7" w:rsidRDefault="00152F07" w:rsidP="002F38B7">
      <w:pPr>
        <w:spacing w:before="20" w:after="20"/>
        <w:ind w:left="567" w:right="567"/>
        <w:rPr>
          <w:rFonts w:ascii="Times New Roman" w:hAnsi="Times New Roman" w:cs="Times New Roman"/>
          <w:sz w:val="24"/>
          <w:szCs w:val="24"/>
        </w:rPr>
      </w:pPr>
    </w:p>
    <w:p w14:paraId="7AE11EE0" w14:textId="77777777" w:rsidR="00152F07" w:rsidRPr="002F38B7" w:rsidRDefault="00152F07" w:rsidP="002F38B7">
      <w:pPr>
        <w:spacing w:before="20" w:after="20"/>
        <w:ind w:left="567" w:right="567"/>
        <w:rPr>
          <w:rFonts w:ascii="Times New Roman" w:hAnsi="Times New Roman" w:cs="Times New Roman"/>
          <w:sz w:val="24"/>
          <w:szCs w:val="24"/>
        </w:rPr>
      </w:pPr>
    </w:p>
    <w:p w14:paraId="740A1F7A" w14:textId="1F359B95" w:rsidR="00152F07" w:rsidRPr="002F38B7" w:rsidRDefault="00152F07" w:rsidP="002F38B7">
      <w:pPr>
        <w:spacing w:before="20" w:after="20"/>
        <w:ind w:left="567" w:right="567"/>
        <w:rPr>
          <w:rFonts w:ascii="Times New Roman" w:hAnsi="Times New Roman" w:cs="Times New Roman"/>
          <w:b/>
          <w:bCs/>
          <w:sz w:val="24"/>
          <w:szCs w:val="24"/>
        </w:rPr>
      </w:pPr>
      <w:proofErr w:type="gramStart"/>
      <w:r w:rsidRPr="002F38B7">
        <w:rPr>
          <w:rFonts w:ascii="Times New Roman" w:hAnsi="Times New Roman" w:cs="Times New Roman"/>
          <w:b/>
          <w:bCs/>
          <w:sz w:val="24"/>
          <w:szCs w:val="24"/>
        </w:rPr>
        <w:t>QUES:-</w:t>
      </w:r>
      <w:proofErr w:type="gramEnd"/>
      <w:r w:rsidRPr="002F38B7">
        <w:rPr>
          <w:rFonts w:ascii="Times New Roman" w:hAnsi="Times New Roman" w:cs="Times New Roman"/>
          <w:b/>
          <w:bCs/>
          <w:sz w:val="24"/>
          <w:szCs w:val="24"/>
        </w:rPr>
        <w:t xml:space="preserve"> 5:- Are there any considerations other than profitability to be made in managerial decisions about investment proposals? Explain these.</w:t>
      </w:r>
    </w:p>
    <w:p w14:paraId="6D1978A3" w14:textId="77777777" w:rsidR="002F38B7" w:rsidRPr="002F38B7" w:rsidRDefault="002F38B7" w:rsidP="002F38B7">
      <w:pPr>
        <w:spacing w:before="20" w:after="20"/>
        <w:ind w:left="567" w:right="567"/>
        <w:rPr>
          <w:rFonts w:ascii="Times New Roman" w:hAnsi="Times New Roman" w:cs="Times New Roman"/>
          <w:b/>
          <w:bCs/>
          <w:sz w:val="24"/>
          <w:szCs w:val="24"/>
        </w:rPr>
      </w:pPr>
    </w:p>
    <w:p w14:paraId="1C705D65" w14:textId="77777777" w:rsidR="00152F07" w:rsidRPr="002F38B7" w:rsidRDefault="00152F07" w:rsidP="002F38B7">
      <w:pPr>
        <w:spacing w:before="20" w:after="20"/>
        <w:ind w:left="567" w:right="567"/>
        <w:rPr>
          <w:rFonts w:ascii="Times New Roman" w:hAnsi="Times New Roman" w:cs="Times New Roman"/>
          <w:sz w:val="24"/>
          <w:szCs w:val="24"/>
        </w:rPr>
      </w:pPr>
      <w:proofErr w:type="gramStart"/>
      <w:r w:rsidRPr="002F38B7">
        <w:rPr>
          <w:rFonts w:ascii="Times New Roman" w:hAnsi="Times New Roman" w:cs="Times New Roman"/>
          <w:b/>
          <w:bCs/>
          <w:sz w:val="24"/>
          <w:szCs w:val="24"/>
        </w:rPr>
        <w:t>ANS:-</w:t>
      </w:r>
      <w:proofErr w:type="gramEnd"/>
      <w:r w:rsidRPr="002F38B7">
        <w:rPr>
          <w:rFonts w:ascii="Times New Roman" w:hAnsi="Times New Roman" w:cs="Times New Roman"/>
          <w:b/>
          <w:bCs/>
          <w:sz w:val="24"/>
          <w:szCs w:val="24"/>
        </w:rPr>
        <w:t xml:space="preserve"> 5:-</w:t>
      </w:r>
      <w:r w:rsidRPr="002F38B7">
        <w:rPr>
          <w:rFonts w:ascii="Times New Roman" w:hAnsi="Times New Roman" w:cs="Times New Roman"/>
          <w:sz w:val="24"/>
          <w:szCs w:val="24"/>
        </w:rPr>
        <w:t xml:space="preserve"> Yes, there are several considerations other than profitability that should be taken into account in managerial decisions about investment proposals. While profitability is an important factor, it is not the sole determinant of whether an investment is viable or beneficial for a company. Here are some additional considerations that managers should evaluate:</w:t>
      </w:r>
    </w:p>
    <w:p w14:paraId="1DBBBA5E" w14:textId="77777777" w:rsidR="00152F07" w:rsidRPr="002F38B7" w:rsidRDefault="00152F07" w:rsidP="002F38B7">
      <w:pPr>
        <w:spacing w:before="20" w:after="20"/>
        <w:ind w:left="567" w:right="567"/>
        <w:rPr>
          <w:rFonts w:ascii="Times New Roman" w:hAnsi="Times New Roman" w:cs="Times New Roman"/>
          <w:sz w:val="24"/>
          <w:szCs w:val="24"/>
        </w:rPr>
      </w:pPr>
    </w:p>
    <w:p w14:paraId="45E97759" w14:textId="77777777" w:rsidR="00152F07" w:rsidRPr="002F38B7" w:rsidRDefault="00152F07" w:rsidP="002F38B7">
      <w:pPr>
        <w:pStyle w:val="ListParagraph"/>
        <w:numPr>
          <w:ilvl w:val="0"/>
          <w:numId w:val="5"/>
        </w:numPr>
        <w:spacing w:before="20" w:after="20"/>
        <w:ind w:left="567" w:right="567"/>
        <w:rPr>
          <w:rFonts w:ascii="Times New Roman" w:hAnsi="Times New Roman" w:cs="Times New Roman"/>
          <w:b/>
          <w:bCs/>
          <w:sz w:val="24"/>
          <w:szCs w:val="24"/>
          <w:u w:val="single"/>
        </w:rPr>
      </w:pPr>
      <w:r w:rsidRPr="002F38B7">
        <w:rPr>
          <w:rFonts w:ascii="Times New Roman" w:hAnsi="Times New Roman" w:cs="Times New Roman"/>
          <w:b/>
          <w:bCs/>
          <w:sz w:val="24"/>
          <w:szCs w:val="24"/>
          <w:u w:val="single"/>
        </w:rPr>
        <w:t>Risk Assessment:</w:t>
      </w:r>
    </w:p>
    <w:p w14:paraId="28946AF3" w14:textId="77777777" w:rsidR="00152F07" w:rsidRPr="002F38B7" w:rsidRDefault="00152F07" w:rsidP="002F38B7">
      <w:pPr>
        <w:pStyle w:val="ListParagraph"/>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Managers need to assess the level of risk associated with an investment proposal. Profitability alone does not provide a complete picture of the potential risks involved. Factors such as market volatility, competition, regulatory changes, technological advancements, and operational risks should be considered. A high-profit investment may carry significant risks that can outweigh the potential returns.</w:t>
      </w:r>
    </w:p>
    <w:p w14:paraId="60D7A90B" w14:textId="77777777" w:rsidR="00152F07" w:rsidRPr="002F38B7" w:rsidRDefault="00152F07" w:rsidP="002F38B7">
      <w:pPr>
        <w:spacing w:before="20" w:after="20"/>
        <w:ind w:left="567" w:right="567"/>
        <w:rPr>
          <w:rFonts w:ascii="Times New Roman" w:hAnsi="Times New Roman" w:cs="Times New Roman"/>
          <w:sz w:val="24"/>
          <w:szCs w:val="24"/>
        </w:rPr>
      </w:pPr>
    </w:p>
    <w:p w14:paraId="4C7CF0C0" w14:textId="77777777" w:rsidR="00152F07" w:rsidRPr="002F38B7" w:rsidRDefault="00152F07" w:rsidP="002F38B7">
      <w:pPr>
        <w:pStyle w:val="ListParagraph"/>
        <w:numPr>
          <w:ilvl w:val="0"/>
          <w:numId w:val="5"/>
        </w:numPr>
        <w:spacing w:before="20" w:after="20"/>
        <w:ind w:left="567" w:right="567"/>
        <w:rPr>
          <w:rFonts w:ascii="Times New Roman" w:hAnsi="Times New Roman" w:cs="Times New Roman"/>
          <w:b/>
          <w:bCs/>
          <w:sz w:val="24"/>
          <w:szCs w:val="24"/>
          <w:u w:val="single"/>
        </w:rPr>
      </w:pPr>
      <w:r w:rsidRPr="002F38B7">
        <w:rPr>
          <w:rFonts w:ascii="Times New Roman" w:hAnsi="Times New Roman" w:cs="Times New Roman"/>
          <w:b/>
          <w:bCs/>
          <w:sz w:val="24"/>
          <w:szCs w:val="24"/>
          <w:u w:val="single"/>
        </w:rPr>
        <w:t>Cash Flow and Liquidity:</w:t>
      </w:r>
    </w:p>
    <w:p w14:paraId="702CC2D9" w14:textId="77777777" w:rsidR="00152F07" w:rsidRPr="002F38B7" w:rsidRDefault="00152F07" w:rsidP="002F38B7">
      <w:pPr>
        <w:pStyle w:val="ListParagraph"/>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Profitability does not necessarily guarantee sufficient cash flow or liquidity. Managers should evaluate the impact of an investment proposal on the company's cash flow and working capital requirements. An investment that generates high profits but strains the company's liquidity position may lead to financial difficulties or the inability to meet short-term obligations.</w:t>
      </w:r>
    </w:p>
    <w:p w14:paraId="003BFB84" w14:textId="77777777" w:rsidR="00152F07" w:rsidRPr="002F38B7" w:rsidRDefault="00152F07" w:rsidP="002F38B7">
      <w:pPr>
        <w:spacing w:before="20" w:after="20"/>
        <w:ind w:left="567" w:right="567"/>
        <w:rPr>
          <w:rFonts w:ascii="Times New Roman" w:hAnsi="Times New Roman" w:cs="Times New Roman"/>
          <w:sz w:val="24"/>
          <w:szCs w:val="24"/>
        </w:rPr>
      </w:pPr>
    </w:p>
    <w:p w14:paraId="56B1E1FB" w14:textId="77777777" w:rsidR="00152F07" w:rsidRPr="002F38B7" w:rsidRDefault="00152F07" w:rsidP="002F38B7">
      <w:pPr>
        <w:pStyle w:val="ListParagraph"/>
        <w:spacing w:before="20" w:after="20"/>
        <w:ind w:left="567" w:right="567"/>
        <w:rPr>
          <w:rFonts w:ascii="Times New Roman" w:hAnsi="Times New Roman" w:cs="Times New Roman"/>
          <w:sz w:val="24"/>
          <w:szCs w:val="24"/>
        </w:rPr>
      </w:pPr>
    </w:p>
    <w:p w14:paraId="3DA2BE0D" w14:textId="35FB65C2" w:rsidR="00152F07" w:rsidRPr="002F38B7" w:rsidRDefault="00152F07" w:rsidP="002F38B7">
      <w:pPr>
        <w:pStyle w:val="ListParagraph"/>
        <w:spacing w:before="20" w:after="20"/>
        <w:ind w:left="567" w:right="567"/>
        <w:rPr>
          <w:rFonts w:ascii="Times New Roman" w:hAnsi="Times New Roman" w:cs="Times New Roman"/>
          <w:b/>
          <w:bCs/>
          <w:sz w:val="24"/>
          <w:szCs w:val="24"/>
        </w:rPr>
      </w:pPr>
      <w:proofErr w:type="gramStart"/>
      <w:r w:rsidRPr="002F38B7">
        <w:rPr>
          <w:rFonts w:ascii="Times New Roman" w:hAnsi="Times New Roman" w:cs="Times New Roman"/>
          <w:b/>
          <w:bCs/>
          <w:sz w:val="24"/>
          <w:szCs w:val="24"/>
        </w:rPr>
        <w:t>QUES:-</w:t>
      </w:r>
      <w:proofErr w:type="gramEnd"/>
      <w:r w:rsidRPr="002F38B7">
        <w:rPr>
          <w:rFonts w:ascii="Times New Roman" w:hAnsi="Times New Roman" w:cs="Times New Roman"/>
          <w:b/>
          <w:bCs/>
          <w:sz w:val="24"/>
          <w:szCs w:val="24"/>
        </w:rPr>
        <w:t xml:space="preserve"> 6:- </w:t>
      </w:r>
      <w:r w:rsidR="002F38B7" w:rsidRPr="002F38B7">
        <w:rPr>
          <w:rFonts w:ascii="Times New Roman" w:hAnsi="Times New Roman" w:cs="Times New Roman"/>
          <w:b/>
          <w:bCs/>
          <w:sz w:val="24"/>
          <w:szCs w:val="24"/>
        </w:rPr>
        <w:t xml:space="preserve"> “Efficient cash management will aim at maximizing the cash inflows and slowing cash outflows”. Elaborate the statement by highlighting the objectives of cash management.</w:t>
      </w:r>
    </w:p>
    <w:p w14:paraId="262E5EB2" w14:textId="77777777" w:rsidR="002F38B7" w:rsidRPr="002F38B7" w:rsidRDefault="002F38B7" w:rsidP="002F38B7">
      <w:pPr>
        <w:pStyle w:val="ListParagraph"/>
        <w:spacing w:before="20" w:after="20"/>
        <w:ind w:left="567" w:right="567"/>
        <w:rPr>
          <w:rFonts w:ascii="Times New Roman" w:hAnsi="Times New Roman" w:cs="Times New Roman"/>
          <w:b/>
          <w:bCs/>
          <w:sz w:val="24"/>
          <w:szCs w:val="24"/>
        </w:rPr>
      </w:pPr>
    </w:p>
    <w:p w14:paraId="6F24A67A" w14:textId="701AE2D6" w:rsidR="00152F07" w:rsidRPr="002F38B7" w:rsidRDefault="00152F07" w:rsidP="002F38B7">
      <w:pPr>
        <w:pStyle w:val="ListParagraph"/>
        <w:spacing w:before="20" w:after="20"/>
        <w:ind w:left="567" w:right="567"/>
        <w:rPr>
          <w:rFonts w:ascii="Times New Roman" w:hAnsi="Times New Roman" w:cs="Times New Roman"/>
          <w:sz w:val="24"/>
          <w:szCs w:val="24"/>
        </w:rPr>
      </w:pPr>
      <w:proofErr w:type="gramStart"/>
      <w:r w:rsidRPr="002F38B7">
        <w:rPr>
          <w:rFonts w:ascii="Times New Roman" w:hAnsi="Times New Roman" w:cs="Times New Roman"/>
          <w:b/>
          <w:bCs/>
          <w:sz w:val="24"/>
          <w:szCs w:val="24"/>
        </w:rPr>
        <w:t>ANS:-</w:t>
      </w:r>
      <w:proofErr w:type="gramEnd"/>
      <w:r w:rsidRPr="002F38B7">
        <w:rPr>
          <w:rFonts w:ascii="Times New Roman" w:hAnsi="Times New Roman" w:cs="Times New Roman"/>
          <w:b/>
          <w:bCs/>
          <w:sz w:val="24"/>
          <w:szCs w:val="24"/>
        </w:rPr>
        <w:t xml:space="preserve"> 6:- </w:t>
      </w:r>
      <w:r w:rsidR="002F38B7" w:rsidRPr="002F38B7">
        <w:rPr>
          <w:rFonts w:ascii="Times New Roman" w:hAnsi="Times New Roman" w:cs="Times New Roman"/>
          <w:b/>
          <w:bCs/>
          <w:sz w:val="24"/>
          <w:szCs w:val="24"/>
        </w:rPr>
        <w:t xml:space="preserve"> </w:t>
      </w:r>
      <w:r w:rsidRPr="002F38B7">
        <w:rPr>
          <w:rFonts w:ascii="Times New Roman" w:hAnsi="Times New Roman" w:cs="Times New Roman"/>
          <w:sz w:val="24"/>
          <w:szCs w:val="24"/>
        </w:rPr>
        <w:t xml:space="preserve">Efficient cash management plays a crucial role in the financial health and stability of an organization. The statement "Efficient cash management will aim at maximizing the cash inflows and slowing cash outflows" reflects the primary objectives of cash management. </w:t>
      </w:r>
      <w:proofErr w:type="gramStart"/>
      <w:r w:rsidRPr="002F38B7">
        <w:rPr>
          <w:rFonts w:ascii="Times New Roman" w:hAnsi="Times New Roman" w:cs="Times New Roman"/>
          <w:sz w:val="24"/>
          <w:szCs w:val="24"/>
        </w:rPr>
        <w:t>Let's</w:t>
      </w:r>
      <w:proofErr w:type="gramEnd"/>
      <w:r w:rsidRPr="002F38B7">
        <w:rPr>
          <w:rFonts w:ascii="Times New Roman" w:hAnsi="Times New Roman" w:cs="Times New Roman"/>
          <w:sz w:val="24"/>
          <w:szCs w:val="24"/>
        </w:rPr>
        <w:t xml:space="preserve"> delve into the objectives of cash management in more detail:</w:t>
      </w:r>
    </w:p>
    <w:p w14:paraId="6C1380CB" w14:textId="77777777" w:rsidR="00152F07" w:rsidRPr="002F38B7" w:rsidRDefault="00152F07" w:rsidP="002F38B7">
      <w:pPr>
        <w:pStyle w:val="ListParagraph"/>
        <w:spacing w:before="20" w:after="20"/>
        <w:ind w:left="567" w:right="567"/>
        <w:rPr>
          <w:rFonts w:ascii="Times New Roman" w:hAnsi="Times New Roman" w:cs="Times New Roman"/>
          <w:b/>
          <w:bCs/>
          <w:sz w:val="24"/>
          <w:szCs w:val="24"/>
          <w:u w:val="single"/>
        </w:rPr>
      </w:pPr>
    </w:p>
    <w:p w14:paraId="4340C9EE" w14:textId="77777777" w:rsidR="00152F07" w:rsidRPr="002F38B7" w:rsidRDefault="00152F07" w:rsidP="002F38B7">
      <w:pPr>
        <w:pStyle w:val="ListParagraph"/>
        <w:numPr>
          <w:ilvl w:val="0"/>
          <w:numId w:val="5"/>
        </w:numPr>
        <w:spacing w:before="20" w:after="20"/>
        <w:ind w:left="567" w:right="567"/>
        <w:rPr>
          <w:rFonts w:ascii="Times New Roman" w:hAnsi="Times New Roman" w:cs="Times New Roman"/>
          <w:b/>
          <w:bCs/>
          <w:sz w:val="24"/>
          <w:szCs w:val="24"/>
          <w:u w:val="single"/>
        </w:rPr>
      </w:pPr>
      <w:r w:rsidRPr="002F38B7">
        <w:rPr>
          <w:rFonts w:ascii="Times New Roman" w:hAnsi="Times New Roman" w:cs="Times New Roman"/>
          <w:b/>
          <w:bCs/>
          <w:sz w:val="24"/>
          <w:szCs w:val="24"/>
          <w:u w:val="single"/>
        </w:rPr>
        <w:t>Maximizing Cash Inflows:</w:t>
      </w:r>
    </w:p>
    <w:p w14:paraId="278F95BD" w14:textId="77777777" w:rsidR="00152F07" w:rsidRPr="002F38B7" w:rsidRDefault="00152F07" w:rsidP="002F38B7">
      <w:pPr>
        <w:pStyle w:val="ListParagraph"/>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 xml:space="preserve">One of the key objectives of cash management is to maximize cash inflows into the organization. This involves strategies and practices aimed at optimizing the timing and amount of cash receipts. Some of the key techniques employed to achieve this objective include effective credit management, timely and accurate invoicing, incentivizing early payment from customers, negotiating </w:t>
      </w:r>
      <w:proofErr w:type="spellStart"/>
      <w:r w:rsidRPr="002F38B7">
        <w:rPr>
          <w:rFonts w:ascii="Times New Roman" w:hAnsi="Times New Roman" w:cs="Times New Roman"/>
          <w:sz w:val="24"/>
          <w:szCs w:val="24"/>
        </w:rPr>
        <w:t>favorable</w:t>
      </w:r>
      <w:proofErr w:type="spellEnd"/>
      <w:r w:rsidRPr="002F38B7">
        <w:rPr>
          <w:rFonts w:ascii="Times New Roman" w:hAnsi="Times New Roman" w:cs="Times New Roman"/>
          <w:sz w:val="24"/>
          <w:szCs w:val="24"/>
        </w:rPr>
        <w:t xml:space="preserve"> payment terms, and implementing efficient collection processes. By maximizing cash inflows, a company ensures a healthy cash position and the availability of funds for meeting its financial obligations.</w:t>
      </w:r>
    </w:p>
    <w:p w14:paraId="4A704B2D" w14:textId="77777777" w:rsidR="00152F07" w:rsidRPr="002F38B7" w:rsidRDefault="00152F07" w:rsidP="002F38B7">
      <w:pPr>
        <w:pStyle w:val="ListParagraph"/>
        <w:spacing w:before="20" w:after="20"/>
        <w:ind w:left="567" w:right="567"/>
        <w:rPr>
          <w:rFonts w:ascii="Times New Roman" w:hAnsi="Times New Roman" w:cs="Times New Roman"/>
          <w:b/>
          <w:bCs/>
          <w:sz w:val="24"/>
          <w:szCs w:val="24"/>
          <w:u w:val="single"/>
        </w:rPr>
      </w:pPr>
    </w:p>
    <w:p w14:paraId="5100DD2E" w14:textId="77777777" w:rsidR="00152F07" w:rsidRPr="002F38B7" w:rsidRDefault="00152F07" w:rsidP="002F38B7">
      <w:pPr>
        <w:pStyle w:val="ListParagraph"/>
        <w:numPr>
          <w:ilvl w:val="0"/>
          <w:numId w:val="5"/>
        </w:numPr>
        <w:spacing w:before="20" w:after="20"/>
        <w:ind w:left="567" w:right="567"/>
        <w:rPr>
          <w:rFonts w:ascii="Times New Roman" w:hAnsi="Times New Roman" w:cs="Times New Roman"/>
          <w:b/>
          <w:bCs/>
          <w:sz w:val="24"/>
          <w:szCs w:val="24"/>
          <w:u w:val="single"/>
        </w:rPr>
      </w:pPr>
      <w:r w:rsidRPr="002F38B7">
        <w:rPr>
          <w:rFonts w:ascii="Times New Roman" w:hAnsi="Times New Roman" w:cs="Times New Roman"/>
          <w:b/>
          <w:bCs/>
          <w:sz w:val="24"/>
          <w:szCs w:val="24"/>
          <w:u w:val="single"/>
        </w:rPr>
        <w:t>Slowing Cash Outflows:</w:t>
      </w:r>
    </w:p>
    <w:p w14:paraId="293213C4" w14:textId="77777777" w:rsidR="00152F07" w:rsidRPr="002F38B7" w:rsidRDefault="00152F07" w:rsidP="002F38B7">
      <w:pPr>
        <w:pStyle w:val="ListParagraph"/>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Another objective of cash management is to slow down cash outflows or disbursements. This involves managing payment processes and optimizing payment terms with suppliers and vendors. By effectively managing cash outflows, a company can extend payment terms, negotiate discounts for early payments, prioritize and schedule payments to ensure they align with available cash resources, and implement effective cash conservation strategies. Slowing cash outflows helps maintain cash reserves and provides the company with more flexibility in managing its financial obligations.</w:t>
      </w:r>
    </w:p>
    <w:p w14:paraId="012D08D2" w14:textId="77777777" w:rsidR="00152F07" w:rsidRPr="002F38B7" w:rsidRDefault="00152F07" w:rsidP="002F38B7">
      <w:pPr>
        <w:pStyle w:val="ListParagraph"/>
        <w:spacing w:before="20" w:after="20"/>
        <w:ind w:left="567" w:right="567"/>
        <w:rPr>
          <w:rFonts w:ascii="Times New Roman" w:hAnsi="Times New Roman" w:cs="Times New Roman"/>
          <w:b/>
          <w:bCs/>
          <w:sz w:val="24"/>
          <w:szCs w:val="24"/>
          <w:u w:val="single"/>
        </w:rPr>
      </w:pPr>
    </w:p>
    <w:p w14:paraId="37B7FFC3" w14:textId="77777777" w:rsidR="00152F07" w:rsidRPr="002F38B7" w:rsidRDefault="00152F07" w:rsidP="002F38B7">
      <w:pPr>
        <w:pStyle w:val="ListParagraph"/>
        <w:numPr>
          <w:ilvl w:val="0"/>
          <w:numId w:val="5"/>
        </w:numPr>
        <w:spacing w:before="20" w:after="20"/>
        <w:ind w:left="567" w:right="567"/>
        <w:rPr>
          <w:rFonts w:ascii="Times New Roman" w:hAnsi="Times New Roman" w:cs="Times New Roman"/>
          <w:b/>
          <w:bCs/>
          <w:sz w:val="24"/>
          <w:szCs w:val="24"/>
          <w:u w:val="single"/>
        </w:rPr>
      </w:pPr>
      <w:r w:rsidRPr="002F38B7">
        <w:rPr>
          <w:rFonts w:ascii="Times New Roman" w:hAnsi="Times New Roman" w:cs="Times New Roman"/>
          <w:b/>
          <w:bCs/>
          <w:sz w:val="24"/>
          <w:szCs w:val="24"/>
          <w:u w:val="single"/>
        </w:rPr>
        <w:t>Maintaining Adequate Liquidity:</w:t>
      </w:r>
    </w:p>
    <w:p w14:paraId="28DB9A68" w14:textId="77777777" w:rsidR="00152F07" w:rsidRPr="002F38B7" w:rsidRDefault="00152F07" w:rsidP="002F38B7">
      <w:pPr>
        <w:pStyle w:val="ListParagraph"/>
        <w:spacing w:before="20" w:after="20"/>
        <w:ind w:left="567" w:right="567"/>
        <w:rPr>
          <w:rFonts w:ascii="Times New Roman" w:hAnsi="Times New Roman" w:cs="Times New Roman"/>
          <w:sz w:val="24"/>
          <w:szCs w:val="24"/>
        </w:rPr>
      </w:pPr>
      <w:r w:rsidRPr="002F38B7">
        <w:rPr>
          <w:rFonts w:ascii="Times New Roman" w:hAnsi="Times New Roman" w:cs="Times New Roman"/>
          <w:sz w:val="24"/>
          <w:szCs w:val="24"/>
        </w:rPr>
        <w:t xml:space="preserve">Cash management aims to ensure that a company maintains adequate liquidity to meet its short-term financial obligations. By balancing cash inflows and outflows, the organization can avoid cash shortages and liquidity crises. The objective is to have sufficient cash on hand to cover day-to-day operational expenses, pay salaries, service debt, and respond to unforeseen financial needs. Maintaining </w:t>
      </w:r>
      <w:r w:rsidRPr="002F38B7">
        <w:rPr>
          <w:rFonts w:ascii="Times New Roman" w:hAnsi="Times New Roman" w:cs="Times New Roman"/>
          <w:sz w:val="24"/>
          <w:szCs w:val="24"/>
        </w:rPr>
        <w:lastRenderedPageBreak/>
        <w:t>adequate liquidity provides financial stability and helps build confidence among stakeholders.</w:t>
      </w:r>
    </w:p>
    <w:p w14:paraId="0BBF606D" w14:textId="77777777" w:rsidR="00152F07" w:rsidRPr="002F38B7" w:rsidRDefault="00152F07" w:rsidP="002F38B7">
      <w:pPr>
        <w:pStyle w:val="ListParagraph"/>
        <w:spacing w:before="20" w:after="20"/>
        <w:ind w:left="567" w:right="567"/>
        <w:rPr>
          <w:rFonts w:ascii="Times New Roman" w:hAnsi="Times New Roman" w:cs="Times New Roman"/>
          <w:sz w:val="24"/>
          <w:szCs w:val="24"/>
        </w:rPr>
      </w:pPr>
    </w:p>
    <w:p w14:paraId="27246C4D" w14:textId="3C147F11" w:rsidR="00152F07" w:rsidRPr="002F38B7" w:rsidRDefault="00152F07" w:rsidP="002F38B7">
      <w:pPr>
        <w:pStyle w:val="ListParagraph"/>
        <w:spacing w:before="20" w:after="20"/>
        <w:ind w:left="567" w:right="567"/>
        <w:rPr>
          <w:rFonts w:ascii="Times New Roman" w:hAnsi="Times New Roman" w:cs="Times New Roman"/>
          <w:sz w:val="24"/>
          <w:szCs w:val="24"/>
        </w:rPr>
      </w:pPr>
    </w:p>
    <w:sectPr w:rsidR="00152F07" w:rsidRPr="002F38B7" w:rsidSect="002F38B7">
      <w:headerReference w:type="default" r:id="rId14"/>
      <w:footerReference w:type="default" r:id="rId15"/>
      <w:pgSz w:w="11906" w:h="16838"/>
      <w:pgMar w:top="1440" w:right="1440" w:bottom="1440" w:left="1440" w:header="708" w:footer="11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0AFA47" w14:textId="77777777" w:rsidR="00B44485" w:rsidRDefault="00B44485" w:rsidP="002F38B7">
      <w:pPr>
        <w:spacing w:after="0" w:line="240" w:lineRule="auto"/>
      </w:pPr>
      <w:r>
        <w:separator/>
      </w:r>
    </w:p>
  </w:endnote>
  <w:endnote w:type="continuationSeparator" w:id="0">
    <w:p w14:paraId="12948C3F" w14:textId="77777777" w:rsidR="00B44485" w:rsidRDefault="00B44485" w:rsidP="002F38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Impact">
    <w:panose1 w:val="020B080603090205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EEF87A" w14:textId="37D29681" w:rsidR="002F38B7" w:rsidRPr="002F38B7" w:rsidRDefault="002F38B7" w:rsidP="002F38B7">
    <w:pPr>
      <w:pStyle w:val="Footer"/>
      <w:jc w:val="center"/>
      <w:rPr>
        <w:rFonts w:ascii="Times New Roman" w:hAnsi="Times New Roman" w:cs="Times New Roman"/>
        <w:color w:val="FF0000"/>
      </w:rPr>
    </w:pPr>
    <w:r w:rsidRPr="002F38B7">
      <w:rPr>
        <w:rFonts w:ascii="Times New Roman" w:hAnsi="Times New Roman" w:cs="Times New Roman"/>
        <w:b/>
        <w:bCs/>
        <w:color w:val="FF0000"/>
        <w:sz w:val="24"/>
        <w:szCs w:val="24"/>
      </w:rPr>
      <w:t>FINANCIAL MANAGEMENT DMBA202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DA3A8B" w14:textId="77777777" w:rsidR="00B44485" w:rsidRDefault="00B44485" w:rsidP="002F38B7">
      <w:pPr>
        <w:spacing w:after="0" w:line="240" w:lineRule="auto"/>
      </w:pPr>
      <w:r>
        <w:separator/>
      </w:r>
    </w:p>
  </w:footnote>
  <w:footnote w:type="continuationSeparator" w:id="0">
    <w:p w14:paraId="64EE826B" w14:textId="77777777" w:rsidR="00B44485" w:rsidRDefault="00B44485" w:rsidP="002F38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EBE981" w14:textId="78A3EF8E" w:rsidR="002F38B7" w:rsidRPr="002F38B7" w:rsidRDefault="002F38B7" w:rsidP="002F38B7">
    <w:pPr>
      <w:pStyle w:val="Header"/>
    </w:pPr>
    <w:r w:rsidRPr="00453361">
      <w:rPr>
        <w:rFonts w:ascii="Times New Roman" w:hAnsi="Times New Roman" w:cs="Times New Roman"/>
        <w:noProof/>
        <w:sz w:val="24"/>
        <w:szCs w:val="24"/>
      </w:rPr>
      <w:drawing>
        <wp:anchor distT="0" distB="0" distL="114300" distR="114300" simplePos="0" relativeHeight="251658240" behindDoc="0" locked="0" layoutInCell="1" allowOverlap="1" wp14:anchorId="442A25BA" wp14:editId="3E8A9A87">
          <wp:simplePos x="0" y="0"/>
          <wp:positionH relativeFrom="margin">
            <wp:posOffset>2036409</wp:posOffset>
          </wp:positionH>
          <wp:positionV relativeFrom="paragraph">
            <wp:posOffset>-362849</wp:posOffset>
          </wp:positionV>
          <wp:extent cx="1718310" cy="582930"/>
          <wp:effectExtent l="0" t="0" r="0" b="7620"/>
          <wp:wrapSquare wrapText="bothSides"/>
          <wp:docPr id="193259241" name="Picture 193259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8310" cy="5829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00C87"/>
    <w:multiLevelType w:val="hybridMultilevel"/>
    <w:tmpl w:val="7D546CAC"/>
    <w:lvl w:ilvl="0" w:tplc="40090001">
      <w:start w:val="1"/>
      <w:numFmt w:val="bullet"/>
      <w:lvlText w:val=""/>
      <w:lvlJc w:val="left"/>
      <w:pPr>
        <w:ind w:left="1287" w:hanging="360"/>
      </w:pPr>
      <w:rPr>
        <w:rFonts w:ascii="Symbol" w:hAnsi="Symbol"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1" w15:restartNumberingAfterBreak="0">
    <w:nsid w:val="05787C72"/>
    <w:multiLevelType w:val="hybridMultilevel"/>
    <w:tmpl w:val="A3CC66CA"/>
    <w:lvl w:ilvl="0" w:tplc="4009000B">
      <w:start w:val="1"/>
      <w:numFmt w:val="bullet"/>
      <w:lvlText w:val=""/>
      <w:lvlJc w:val="left"/>
      <w:pPr>
        <w:ind w:left="1287" w:hanging="360"/>
      </w:pPr>
      <w:rPr>
        <w:rFonts w:ascii="Wingdings" w:hAnsi="Wingdings"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2" w15:restartNumberingAfterBreak="0">
    <w:nsid w:val="0A31342A"/>
    <w:multiLevelType w:val="hybridMultilevel"/>
    <w:tmpl w:val="81E492B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FF144F3"/>
    <w:multiLevelType w:val="hybridMultilevel"/>
    <w:tmpl w:val="CB4260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7DA08F8"/>
    <w:multiLevelType w:val="hybridMultilevel"/>
    <w:tmpl w:val="9412DB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87297B"/>
    <w:multiLevelType w:val="hybridMultilevel"/>
    <w:tmpl w:val="1CCE65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76F7AC0"/>
    <w:multiLevelType w:val="hybridMultilevel"/>
    <w:tmpl w:val="F67453E0"/>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7" w15:restartNumberingAfterBreak="0">
    <w:nsid w:val="5A5D61ED"/>
    <w:multiLevelType w:val="hybridMultilevel"/>
    <w:tmpl w:val="87B6BBE6"/>
    <w:lvl w:ilvl="0" w:tplc="40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6F961817"/>
    <w:multiLevelType w:val="hybridMultilevel"/>
    <w:tmpl w:val="2D18394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292906935">
    <w:abstractNumId w:val="8"/>
  </w:num>
  <w:num w:numId="2" w16cid:durableId="1129318481">
    <w:abstractNumId w:val="4"/>
  </w:num>
  <w:num w:numId="3" w16cid:durableId="323093510">
    <w:abstractNumId w:val="2"/>
  </w:num>
  <w:num w:numId="4" w16cid:durableId="1366252877">
    <w:abstractNumId w:val="3"/>
  </w:num>
  <w:num w:numId="5" w16cid:durableId="379987371">
    <w:abstractNumId w:val="7"/>
  </w:num>
  <w:num w:numId="6" w16cid:durableId="569266037">
    <w:abstractNumId w:val="0"/>
  </w:num>
  <w:num w:numId="7" w16cid:durableId="1088310473">
    <w:abstractNumId w:val="1"/>
  </w:num>
  <w:num w:numId="8" w16cid:durableId="498931123">
    <w:abstractNumId w:val="5"/>
  </w:num>
  <w:num w:numId="9" w16cid:durableId="15069409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22F"/>
    <w:rsid w:val="000336BE"/>
    <w:rsid w:val="00057634"/>
    <w:rsid w:val="00152F07"/>
    <w:rsid w:val="00180E2D"/>
    <w:rsid w:val="00184CA9"/>
    <w:rsid w:val="00190D98"/>
    <w:rsid w:val="00193071"/>
    <w:rsid w:val="0019509C"/>
    <w:rsid w:val="001C6E11"/>
    <w:rsid w:val="00216991"/>
    <w:rsid w:val="0023400F"/>
    <w:rsid w:val="00254CDB"/>
    <w:rsid w:val="002D2466"/>
    <w:rsid w:val="002E1E7D"/>
    <w:rsid w:val="002F38B7"/>
    <w:rsid w:val="00366C88"/>
    <w:rsid w:val="00446E12"/>
    <w:rsid w:val="00555BA7"/>
    <w:rsid w:val="00576A83"/>
    <w:rsid w:val="005938A1"/>
    <w:rsid w:val="005C4BEC"/>
    <w:rsid w:val="00695954"/>
    <w:rsid w:val="006F6957"/>
    <w:rsid w:val="00706191"/>
    <w:rsid w:val="00735858"/>
    <w:rsid w:val="00736940"/>
    <w:rsid w:val="007370E1"/>
    <w:rsid w:val="00756B18"/>
    <w:rsid w:val="0076328D"/>
    <w:rsid w:val="007A3F89"/>
    <w:rsid w:val="007D4A30"/>
    <w:rsid w:val="0084522F"/>
    <w:rsid w:val="008D0079"/>
    <w:rsid w:val="008E260F"/>
    <w:rsid w:val="00902DE9"/>
    <w:rsid w:val="00922DE1"/>
    <w:rsid w:val="00954AED"/>
    <w:rsid w:val="009F0BC7"/>
    <w:rsid w:val="009F3A02"/>
    <w:rsid w:val="00A014DB"/>
    <w:rsid w:val="00A369F3"/>
    <w:rsid w:val="00A502A4"/>
    <w:rsid w:val="00A72FF3"/>
    <w:rsid w:val="00AB2D38"/>
    <w:rsid w:val="00AC73F1"/>
    <w:rsid w:val="00AD7280"/>
    <w:rsid w:val="00B10F69"/>
    <w:rsid w:val="00B1294B"/>
    <w:rsid w:val="00B14071"/>
    <w:rsid w:val="00B44485"/>
    <w:rsid w:val="00B92313"/>
    <w:rsid w:val="00BE78C6"/>
    <w:rsid w:val="00BF0E88"/>
    <w:rsid w:val="00BF649A"/>
    <w:rsid w:val="00C6630F"/>
    <w:rsid w:val="00C670A5"/>
    <w:rsid w:val="00CB6307"/>
    <w:rsid w:val="00CF0299"/>
    <w:rsid w:val="00CF27C6"/>
    <w:rsid w:val="00D01EE2"/>
    <w:rsid w:val="00D429F3"/>
    <w:rsid w:val="00D86A76"/>
    <w:rsid w:val="00D968D7"/>
    <w:rsid w:val="00E119D4"/>
    <w:rsid w:val="00E72FEA"/>
    <w:rsid w:val="00F2159C"/>
    <w:rsid w:val="00F35ABD"/>
    <w:rsid w:val="00F60158"/>
    <w:rsid w:val="00F72909"/>
    <w:rsid w:val="00FA26A5"/>
    <w:rsid w:val="00FC5B8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CCD456"/>
  <w15:chartTrackingRefBased/>
  <w15:docId w15:val="{AB032A44-03E8-42EF-B656-9622F6BF8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3071"/>
    <w:pPr>
      <w:ind w:left="720"/>
      <w:contextualSpacing/>
    </w:pPr>
  </w:style>
  <w:style w:type="table" w:styleId="TableGrid">
    <w:name w:val="Table Grid"/>
    <w:basedOn w:val="TableNormal"/>
    <w:uiPriority w:val="39"/>
    <w:rsid w:val="00CF0299"/>
    <w:pPr>
      <w:spacing w:after="0" w:line="240" w:lineRule="auto"/>
    </w:pPr>
    <w:rPr>
      <w:rFonts w:ascii="Times New Roman" w:eastAsia="Times New Roman" w:hAnsi="Times New Roman" w:cs="Times New Roman"/>
      <w:kern w:val="0"/>
      <w:sz w:val="20"/>
      <w:szCs w:val="20"/>
      <w:lang w:val="en-US" w:eastAsia="en-I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F38B7"/>
    <w:pPr>
      <w:autoSpaceDE w:val="0"/>
      <w:autoSpaceDN w:val="0"/>
      <w:adjustRightInd w:val="0"/>
      <w:spacing w:after="0" w:line="240" w:lineRule="auto"/>
    </w:pPr>
    <w:rPr>
      <w:rFonts w:ascii="Times New Roman" w:hAnsi="Times New Roman" w:cs="Times New Roman"/>
      <w:color w:val="000000"/>
      <w:kern w:val="0"/>
      <w:sz w:val="24"/>
      <w:szCs w:val="24"/>
    </w:rPr>
  </w:style>
  <w:style w:type="paragraph" w:styleId="Header">
    <w:name w:val="header"/>
    <w:basedOn w:val="Normal"/>
    <w:link w:val="HeaderChar"/>
    <w:uiPriority w:val="99"/>
    <w:unhideWhenUsed/>
    <w:rsid w:val="002F38B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38B7"/>
  </w:style>
  <w:style w:type="paragraph" w:styleId="Footer">
    <w:name w:val="footer"/>
    <w:basedOn w:val="Normal"/>
    <w:link w:val="FooterChar"/>
    <w:uiPriority w:val="99"/>
    <w:unhideWhenUsed/>
    <w:rsid w:val="002F38B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38B7"/>
  </w:style>
  <w:style w:type="character" w:styleId="Hyperlink">
    <w:name w:val="Hyperlink"/>
    <w:basedOn w:val="DefaultParagraphFont"/>
    <w:uiPriority w:val="99"/>
    <w:semiHidden/>
    <w:unhideWhenUsed/>
    <w:rsid w:val="00AB2D3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a.link/3r1904" TargetMode="External"/><Relationship Id="rId13" Type="http://schemas.openxmlformats.org/officeDocument/2006/relationships/hyperlink" Target="https://whatsapp.com/channel/0029VaABxEk9hXFB6rMY7606" TargetMode="Externa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yperlink" Target="https://t.me/theassignmentin"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youtube.com/channel/UC8545Do4_kxZ62OQikv-b-w"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instagram.com/theassignment.in" TargetMode="External"/><Relationship Id="rId4" Type="http://schemas.openxmlformats.org/officeDocument/2006/relationships/webSettings" Target="webSettings.xml"/><Relationship Id="rId9" Type="http://schemas.openxmlformats.org/officeDocument/2006/relationships/hyperlink" Target="mailto:support@theassignment.in"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8</Pages>
  <Words>1718</Words>
  <Characters>9658</Characters>
  <Application>Microsoft Office Word</Application>
  <DocSecurity>0</DocSecurity>
  <Lines>229</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care.theassignment@gmail.com</cp:lastModifiedBy>
  <cp:revision>4</cp:revision>
  <dcterms:created xsi:type="dcterms:W3CDTF">2023-05-22T18:37:00Z</dcterms:created>
  <dcterms:modified xsi:type="dcterms:W3CDTF">2023-09-30T17:49:00Z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839683169cd4b6fa33be93106c71c9cd2f54092ec548f306bfab6c124ad2759e</vt:lpwstr>
  </property>
</Properties>
</file>